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D2A" w:rsidRPr="00777CBD" w:rsidRDefault="003A645C" w:rsidP="00C96D2A">
      <w:pPr>
        <w:pStyle w:val="ConsPlusNormal"/>
        <w:jc w:val="center"/>
        <w:rPr>
          <w:rFonts w:ascii="Times New Roman" w:hAnsi="Times New Roman" w:cs="Times New Roman"/>
          <w:color w:val="000000" w:themeColor="text1"/>
          <w:sz w:val="21"/>
          <w:szCs w:val="21"/>
        </w:rPr>
      </w:pPr>
      <w:r w:rsidRPr="00777CBD">
        <w:rPr>
          <w:rFonts w:ascii="Times New Roman" w:hAnsi="Times New Roman" w:cs="Times New Roman"/>
          <w:color w:val="000000" w:themeColor="text1"/>
          <w:sz w:val="21"/>
          <w:szCs w:val="21"/>
        </w:rPr>
        <w:t>контракт №</w:t>
      </w:r>
      <w:r w:rsidR="000B3050">
        <w:rPr>
          <w:rFonts w:ascii="Times New Roman" w:hAnsi="Times New Roman" w:cs="Times New Roman"/>
          <w:color w:val="000000" w:themeColor="text1"/>
          <w:sz w:val="21"/>
          <w:szCs w:val="21"/>
        </w:rPr>
        <w:t>2024.671</w:t>
      </w:r>
      <w:r w:rsidR="00C96D2A" w:rsidRPr="00777CBD">
        <w:rPr>
          <w:rFonts w:ascii="Times New Roman" w:hAnsi="Times New Roman" w:cs="Times New Roman"/>
          <w:color w:val="000000" w:themeColor="text1"/>
          <w:sz w:val="21"/>
          <w:szCs w:val="21"/>
        </w:rPr>
        <w:t xml:space="preserve"> </w:t>
      </w:r>
    </w:p>
    <w:p w:rsidR="004552C2" w:rsidRPr="00777CBD" w:rsidRDefault="005B56C0" w:rsidP="00C96D2A">
      <w:pPr>
        <w:pStyle w:val="ConsPlusNormal"/>
        <w:jc w:val="center"/>
        <w:rPr>
          <w:rFonts w:ascii="Times New Roman" w:hAnsi="Times New Roman" w:cs="Times New Roman"/>
          <w:color w:val="000000" w:themeColor="text1"/>
          <w:sz w:val="21"/>
          <w:szCs w:val="21"/>
        </w:rPr>
      </w:pPr>
      <w:r w:rsidRPr="005B56C0">
        <w:rPr>
          <w:rFonts w:ascii="Times New Roman" w:hAnsi="Times New Roman" w:cs="Times New Roman"/>
          <w:color w:val="000000" w:themeColor="text1"/>
          <w:sz w:val="21"/>
          <w:szCs w:val="21"/>
        </w:rPr>
        <w:t>Техническое обслуживание системы «Стрелец-Мониторинг» на 202</w:t>
      </w:r>
      <w:r w:rsidR="00495C55">
        <w:rPr>
          <w:rFonts w:ascii="Times New Roman" w:hAnsi="Times New Roman" w:cs="Times New Roman"/>
          <w:color w:val="000000" w:themeColor="text1"/>
          <w:sz w:val="21"/>
          <w:szCs w:val="21"/>
        </w:rPr>
        <w:t>4</w:t>
      </w:r>
      <w:r w:rsidRPr="005B56C0">
        <w:rPr>
          <w:rFonts w:ascii="Times New Roman" w:hAnsi="Times New Roman" w:cs="Times New Roman"/>
          <w:color w:val="000000" w:themeColor="text1"/>
          <w:sz w:val="21"/>
          <w:szCs w:val="21"/>
        </w:rPr>
        <w:t xml:space="preserve"> год.</w:t>
      </w:r>
    </w:p>
    <w:p w:rsidR="004552C2" w:rsidRPr="00777CBD" w:rsidRDefault="004552C2" w:rsidP="00C96D2A">
      <w:pPr>
        <w:pStyle w:val="ConsPlusNormal"/>
        <w:jc w:val="both"/>
        <w:rPr>
          <w:rFonts w:ascii="Times New Roman" w:hAnsi="Times New Roman" w:cs="Times New Roman"/>
          <w:color w:val="000000" w:themeColor="text1"/>
          <w:sz w:val="21"/>
          <w:szCs w:val="21"/>
        </w:rPr>
      </w:pPr>
    </w:p>
    <w:p w:rsidR="004552C2" w:rsidRPr="00777CBD" w:rsidRDefault="004552C2" w:rsidP="00E84BA1">
      <w:pPr>
        <w:pStyle w:val="ConsPlusNormal"/>
        <w:jc w:val="center"/>
        <w:rPr>
          <w:rFonts w:ascii="Times New Roman" w:hAnsi="Times New Roman" w:cs="Times New Roman"/>
          <w:color w:val="000000" w:themeColor="text1"/>
          <w:sz w:val="21"/>
          <w:szCs w:val="21"/>
        </w:rPr>
      </w:pPr>
      <w:r w:rsidRPr="00777CBD">
        <w:rPr>
          <w:rFonts w:ascii="Times New Roman" w:hAnsi="Times New Roman" w:cs="Times New Roman"/>
          <w:color w:val="000000" w:themeColor="text1"/>
          <w:sz w:val="21"/>
          <w:szCs w:val="21"/>
        </w:rPr>
        <w:t xml:space="preserve">Идентификационный код закупки </w:t>
      </w:r>
      <w:r w:rsidR="003A645C" w:rsidRPr="00777CBD">
        <w:rPr>
          <w:rFonts w:ascii="Times New Roman" w:hAnsi="Times New Roman" w:cs="Times New Roman"/>
          <w:color w:val="000000" w:themeColor="text1"/>
          <w:sz w:val="21"/>
          <w:szCs w:val="21"/>
        </w:rPr>
        <w:t>№</w:t>
      </w:r>
      <w:r w:rsidR="00AC773D" w:rsidRPr="00AC773D">
        <w:t xml:space="preserve"> </w:t>
      </w:r>
      <w:r w:rsidR="00AC773D" w:rsidRPr="00AC773D">
        <w:rPr>
          <w:rFonts w:ascii="Times New Roman" w:hAnsi="Times New Roman" w:cs="Times New Roman"/>
          <w:color w:val="000000" w:themeColor="text1"/>
          <w:sz w:val="21"/>
          <w:szCs w:val="21"/>
        </w:rPr>
        <w:t>233164403248316440100100230018425244</w:t>
      </w:r>
      <w:r w:rsidR="00AC773D" w:rsidRPr="00AC773D">
        <w:rPr>
          <w:rFonts w:ascii="Times New Roman" w:hAnsi="Times New Roman" w:cs="Times New Roman"/>
          <w:color w:val="000000" w:themeColor="text1"/>
          <w:sz w:val="21"/>
          <w:szCs w:val="21"/>
        </w:rPr>
        <w:tab/>
      </w:r>
      <w:r w:rsidR="002A703E" w:rsidRPr="002A703E">
        <w:rPr>
          <w:rFonts w:ascii="Times New Roman" w:hAnsi="Times New Roman" w:cs="Times New Roman"/>
          <w:color w:val="000000" w:themeColor="text1"/>
          <w:sz w:val="21"/>
          <w:szCs w:val="21"/>
        </w:rPr>
        <w:tab/>
      </w:r>
      <w:r w:rsidR="00163054" w:rsidRPr="00163054">
        <w:rPr>
          <w:rFonts w:ascii="Times New Roman" w:hAnsi="Times New Roman" w:cs="Times New Roman"/>
          <w:color w:val="000000" w:themeColor="text1"/>
          <w:sz w:val="21"/>
          <w:szCs w:val="21"/>
        </w:rPr>
        <w:tab/>
      </w:r>
      <w:r w:rsidR="006E6D11" w:rsidRPr="006E6D11">
        <w:rPr>
          <w:rFonts w:ascii="Times New Roman" w:hAnsi="Times New Roman" w:cs="Times New Roman"/>
          <w:color w:val="000000" w:themeColor="text1"/>
          <w:sz w:val="21"/>
          <w:szCs w:val="21"/>
        </w:rPr>
        <w:tab/>
      </w:r>
      <w:r w:rsidR="00D31554" w:rsidRPr="00D31554">
        <w:rPr>
          <w:rFonts w:ascii="Times New Roman" w:hAnsi="Times New Roman" w:cs="Times New Roman"/>
          <w:color w:val="000000" w:themeColor="text1"/>
          <w:sz w:val="21"/>
          <w:szCs w:val="21"/>
        </w:rPr>
        <w:tab/>
      </w:r>
    </w:p>
    <w:tbl>
      <w:tblPr>
        <w:tblW w:w="10206" w:type="dxa"/>
        <w:tblLayout w:type="fixed"/>
        <w:tblCellMar>
          <w:top w:w="102" w:type="dxa"/>
          <w:left w:w="62" w:type="dxa"/>
          <w:bottom w:w="102" w:type="dxa"/>
          <w:right w:w="62" w:type="dxa"/>
        </w:tblCellMar>
        <w:tblLook w:val="04A0" w:firstRow="1" w:lastRow="0" w:firstColumn="1" w:lastColumn="0" w:noHBand="0" w:noVBand="1"/>
      </w:tblPr>
      <w:tblGrid>
        <w:gridCol w:w="4649"/>
        <w:gridCol w:w="5557"/>
      </w:tblGrid>
      <w:tr w:rsidR="003B0F5F" w:rsidRPr="00777CBD" w:rsidTr="003B0F5F">
        <w:tc>
          <w:tcPr>
            <w:tcW w:w="4649" w:type="dxa"/>
            <w:tcBorders>
              <w:top w:val="nil"/>
              <w:left w:val="nil"/>
              <w:bottom w:val="nil"/>
              <w:right w:val="nil"/>
            </w:tcBorders>
          </w:tcPr>
          <w:p w:rsidR="004552C2" w:rsidRPr="00777CBD" w:rsidRDefault="003F3304" w:rsidP="000B68DE">
            <w:pPr>
              <w:pStyle w:val="ConsPlusNormal"/>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26.12.2023</w:t>
            </w:r>
            <w:r w:rsidR="004552C2" w:rsidRPr="00777CBD">
              <w:rPr>
                <w:rFonts w:ascii="Times New Roman" w:hAnsi="Times New Roman" w:cs="Times New Roman"/>
                <w:color w:val="000000" w:themeColor="text1"/>
                <w:sz w:val="21"/>
                <w:szCs w:val="21"/>
              </w:rPr>
              <w:t xml:space="preserve"> г. </w:t>
            </w:r>
          </w:p>
        </w:tc>
        <w:tc>
          <w:tcPr>
            <w:tcW w:w="5557" w:type="dxa"/>
            <w:tcBorders>
              <w:top w:val="nil"/>
              <w:left w:val="nil"/>
              <w:bottom w:val="nil"/>
              <w:right w:val="nil"/>
            </w:tcBorders>
          </w:tcPr>
          <w:p w:rsidR="004552C2" w:rsidRPr="00777CBD" w:rsidRDefault="003B0F5F" w:rsidP="00C96D2A">
            <w:pPr>
              <w:pStyle w:val="ConsPlusNormal"/>
              <w:jc w:val="right"/>
              <w:rPr>
                <w:rFonts w:ascii="Times New Roman" w:hAnsi="Times New Roman" w:cs="Times New Roman"/>
                <w:color w:val="000000" w:themeColor="text1"/>
                <w:sz w:val="21"/>
                <w:szCs w:val="21"/>
              </w:rPr>
            </w:pPr>
            <w:r w:rsidRPr="00777CBD">
              <w:rPr>
                <w:rFonts w:ascii="Times New Roman" w:hAnsi="Times New Roman" w:cs="Times New Roman"/>
                <w:color w:val="000000" w:themeColor="text1"/>
                <w:sz w:val="21"/>
                <w:szCs w:val="21"/>
              </w:rPr>
              <w:t xml:space="preserve">      </w:t>
            </w:r>
            <w:proofErr w:type="spellStart"/>
            <w:r w:rsidR="00C96D2A" w:rsidRPr="00777CBD">
              <w:rPr>
                <w:rFonts w:ascii="Times New Roman" w:hAnsi="Times New Roman" w:cs="Times New Roman"/>
                <w:color w:val="000000" w:themeColor="text1"/>
                <w:sz w:val="21"/>
                <w:szCs w:val="21"/>
              </w:rPr>
              <w:t>г.Альметьевск</w:t>
            </w:r>
            <w:proofErr w:type="spellEnd"/>
          </w:p>
        </w:tc>
      </w:tr>
    </w:tbl>
    <w:p w:rsidR="004552C2" w:rsidRPr="00777CBD" w:rsidRDefault="004552C2" w:rsidP="00C96D2A">
      <w:pPr>
        <w:pStyle w:val="ConsPlusNormal"/>
        <w:jc w:val="both"/>
        <w:rPr>
          <w:rFonts w:ascii="Times New Roman" w:hAnsi="Times New Roman" w:cs="Times New Roman"/>
          <w:color w:val="000000" w:themeColor="text1"/>
          <w:sz w:val="21"/>
          <w:szCs w:val="21"/>
        </w:rPr>
      </w:pPr>
    </w:p>
    <w:p w:rsidR="004552C2" w:rsidRPr="003B0F5F" w:rsidRDefault="00AC773D" w:rsidP="004F364C">
      <w:pPr>
        <w:jc w:val="both"/>
        <w:rPr>
          <w:rFonts w:ascii="Times New Roman" w:hAnsi="Times New Roman" w:cs="Times New Roman"/>
          <w:color w:val="000000" w:themeColor="text1"/>
          <w:sz w:val="21"/>
          <w:szCs w:val="21"/>
        </w:rPr>
      </w:pPr>
      <w:r w:rsidRPr="00AC773D">
        <w:rPr>
          <w:rFonts w:ascii="Times New Roman" w:hAnsi="Times New Roman"/>
          <w:noProof/>
          <w:sz w:val="21"/>
          <w:szCs w:val="21"/>
        </w:rPr>
        <w:t>Муниципальное бюджетное образовательное учреждение «Центр развития ребенка – детский сад № 65 «Ивушка» г.Альметьевска",  именуемое в дальнейшем «Заказчик», в лице директора Сахавова Георгия Раисовича</w:t>
      </w:r>
      <w:r w:rsidR="00163054">
        <w:rPr>
          <w:rFonts w:ascii="Times New Roman" w:hAnsi="Times New Roman"/>
          <w:noProof/>
          <w:sz w:val="21"/>
          <w:szCs w:val="21"/>
        </w:rPr>
        <w:t xml:space="preserve">, </w:t>
      </w:r>
      <w:r w:rsidR="004552C2" w:rsidRPr="003B0F5F">
        <w:rPr>
          <w:rFonts w:ascii="Times New Roman" w:hAnsi="Times New Roman" w:cs="Times New Roman"/>
          <w:color w:val="000000" w:themeColor="text1"/>
          <w:sz w:val="21"/>
          <w:szCs w:val="21"/>
        </w:rPr>
        <w:t xml:space="preserve">действующего на основании </w:t>
      </w:r>
      <w:r w:rsidR="00C96D2A" w:rsidRPr="003B0F5F">
        <w:rPr>
          <w:rFonts w:ascii="Times New Roman" w:hAnsi="Times New Roman" w:cs="Times New Roman"/>
          <w:color w:val="000000" w:themeColor="text1"/>
          <w:sz w:val="21"/>
          <w:szCs w:val="21"/>
        </w:rPr>
        <w:t xml:space="preserve">Устава, </w:t>
      </w:r>
      <w:r w:rsidR="004552C2" w:rsidRPr="003B0F5F">
        <w:rPr>
          <w:rFonts w:ascii="Times New Roman" w:hAnsi="Times New Roman" w:cs="Times New Roman"/>
          <w:color w:val="000000" w:themeColor="text1"/>
          <w:sz w:val="21"/>
          <w:szCs w:val="21"/>
        </w:rPr>
        <w:t xml:space="preserve">с одной стороны, и </w:t>
      </w:r>
      <w:r w:rsidR="000B3050" w:rsidRPr="000B3050">
        <w:rPr>
          <w:rFonts w:ascii="Times New Roman" w:hAnsi="Times New Roman" w:cs="Times New Roman"/>
          <w:color w:val="000000" w:themeColor="text1"/>
          <w:sz w:val="21"/>
          <w:szCs w:val="21"/>
        </w:rPr>
        <w:t>Общество с ограниченной ответственностью «Мониторинговые Системы»</w:t>
      </w:r>
      <w:r w:rsidR="004552C2" w:rsidRPr="003B0F5F">
        <w:rPr>
          <w:rFonts w:ascii="Times New Roman" w:hAnsi="Times New Roman" w:cs="Times New Roman"/>
          <w:color w:val="000000" w:themeColor="text1"/>
          <w:sz w:val="21"/>
          <w:szCs w:val="21"/>
        </w:rPr>
        <w:t xml:space="preserve">, именуемый в дальнейшем "Исполнитель", в лице </w:t>
      </w:r>
      <w:r w:rsidR="000B3050">
        <w:rPr>
          <w:rFonts w:ascii="Times New Roman" w:hAnsi="Times New Roman" w:cs="Times New Roman"/>
          <w:color w:val="000000" w:themeColor="text1"/>
          <w:sz w:val="21"/>
          <w:szCs w:val="21"/>
        </w:rPr>
        <w:t>директора</w:t>
      </w:r>
      <w:r w:rsidR="000B3050" w:rsidRPr="000B3050">
        <w:rPr>
          <w:rFonts w:ascii="Times New Roman" w:hAnsi="Times New Roman" w:cs="Times New Roman"/>
          <w:color w:val="000000" w:themeColor="text1"/>
          <w:sz w:val="21"/>
          <w:szCs w:val="21"/>
        </w:rPr>
        <w:t xml:space="preserve"> Кудрявцев</w:t>
      </w:r>
      <w:r w:rsidR="000B3050">
        <w:rPr>
          <w:rFonts w:ascii="Times New Roman" w:hAnsi="Times New Roman" w:cs="Times New Roman"/>
          <w:color w:val="000000" w:themeColor="text1"/>
          <w:sz w:val="21"/>
          <w:szCs w:val="21"/>
        </w:rPr>
        <w:t>а</w:t>
      </w:r>
      <w:r w:rsidR="000B3050" w:rsidRPr="000B3050">
        <w:rPr>
          <w:rFonts w:ascii="Times New Roman" w:hAnsi="Times New Roman" w:cs="Times New Roman"/>
          <w:color w:val="000000" w:themeColor="text1"/>
          <w:sz w:val="21"/>
          <w:szCs w:val="21"/>
        </w:rPr>
        <w:t xml:space="preserve"> Серге</w:t>
      </w:r>
      <w:r w:rsidR="000B3050">
        <w:rPr>
          <w:rFonts w:ascii="Times New Roman" w:hAnsi="Times New Roman" w:cs="Times New Roman"/>
          <w:color w:val="000000" w:themeColor="text1"/>
          <w:sz w:val="21"/>
          <w:szCs w:val="21"/>
        </w:rPr>
        <w:t>я</w:t>
      </w:r>
      <w:r w:rsidR="000B3050" w:rsidRPr="000B3050">
        <w:rPr>
          <w:rFonts w:ascii="Times New Roman" w:hAnsi="Times New Roman" w:cs="Times New Roman"/>
          <w:color w:val="000000" w:themeColor="text1"/>
          <w:sz w:val="21"/>
          <w:szCs w:val="21"/>
        </w:rPr>
        <w:t xml:space="preserve"> Тимофеевич</w:t>
      </w:r>
      <w:r w:rsidR="000B3050">
        <w:rPr>
          <w:rFonts w:ascii="Times New Roman" w:hAnsi="Times New Roman" w:cs="Times New Roman"/>
          <w:color w:val="000000" w:themeColor="text1"/>
          <w:sz w:val="21"/>
          <w:szCs w:val="21"/>
        </w:rPr>
        <w:t>а</w:t>
      </w:r>
      <w:r w:rsidR="004552C2" w:rsidRPr="003B0F5F">
        <w:rPr>
          <w:rFonts w:ascii="Times New Roman" w:hAnsi="Times New Roman" w:cs="Times New Roman"/>
          <w:color w:val="000000" w:themeColor="text1"/>
          <w:sz w:val="21"/>
          <w:szCs w:val="21"/>
        </w:rPr>
        <w:t>, действующего на основании</w:t>
      </w:r>
      <w:r w:rsidR="00C96D2A" w:rsidRPr="003B0F5F">
        <w:rPr>
          <w:rFonts w:ascii="Times New Roman" w:hAnsi="Times New Roman" w:cs="Times New Roman"/>
          <w:color w:val="000000" w:themeColor="text1"/>
          <w:sz w:val="21"/>
          <w:szCs w:val="21"/>
        </w:rPr>
        <w:t xml:space="preserve"> </w:t>
      </w:r>
      <w:r w:rsidR="000B3050">
        <w:rPr>
          <w:rFonts w:ascii="Times New Roman" w:hAnsi="Times New Roman" w:cs="Times New Roman"/>
          <w:color w:val="000000" w:themeColor="text1"/>
          <w:sz w:val="21"/>
          <w:szCs w:val="21"/>
        </w:rPr>
        <w:t>устава</w:t>
      </w:r>
      <w:r w:rsidR="004552C2" w:rsidRPr="003B0F5F">
        <w:rPr>
          <w:rFonts w:ascii="Times New Roman" w:hAnsi="Times New Roman" w:cs="Times New Roman"/>
          <w:color w:val="000000" w:themeColor="text1"/>
          <w:sz w:val="21"/>
          <w:szCs w:val="21"/>
        </w:rPr>
        <w:t xml:space="preserve">, </w:t>
      </w:r>
      <w:r w:rsidR="000B3050" w:rsidRPr="000B3050">
        <w:rPr>
          <w:rFonts w:ascii="Times New Roman" w:hAnsi="Times New Roman" w:cs="Times New Roman"/>
          <w:color w:val="000000" w:themeColor="text1"/>
          <w:sz w:val="21"/>
          <w:szCs w:val="21"/>
        </w:rPr>
        <w:t xml:space="preserve">с другой Стороны, в дальнейшем совместно именуемые «Стороны», в соответствии с результатами закупки, проведенной уполномоченным органом – Исполнительным комитетом </w:t>
      </w:r>
      <w:proofErr w:type="spellStart"/>
      <w:r w:rsidR="000B3050" w:rsidRPr="000B3050">
        <w:rPr>
          <w:rFonts w:ascii="Times New Roman" w:hAnsi="Times New Roman" w:cs="Times New Roman"/>
          <w:color w:val="000000" w:themeColor="text1"/>
          <w:sz w:val="21"/>
          <w:szCs w:val="21"/>
        </w:rPr>
        <w:t>Альметьевского</w:t>
      </w:r>
      <w:proofErr w:type="spellEnd"/>
      <w:r w:rsidR="000B3050" w:rsidRPr="000B3050">
        <w:rPr>
          <w:rFonts w:ascii="Times New Roman" w:hAnsi="Times New Roman" w:cs="Times New Roman"/>
          <w:color w:val="000000" w:themeColor="text1"/>
          <w:sz w:val="21"/>
          <w:szCs w:val="21"/>
        </w:rPr>
        <w:t xml:space="preserve"> муниципального </w:t>
      </w:r>
      <w:proofErr w:type="spellStart"/>
      <w:r w:rsidR="000B3050" w:rsidRPr="000B3050">
        <w:rPr>
          <w:rFonts w:ascii="Times New Roman" w:hAnsi="Times New Roman" w:cs="Times New Roman"/>
          <w:color w:val="000000" w:themeColor="text1"/>
          <w:sz w:val="21"/>
          <w:szCs w:val="21"/>
        </w:rPr>
        <w:t>райо</w:t>
      </w:r>
      <w:proofErr w:type="spellEnd"/>
      <w:r w:rsidR="000B3050" w:rsidRPr="000B3050">
        <w:rPr>
          <w:rFonts w:ascii="Times New Roman" w:hAnsi="Times New Roman" w:cs="Times New Roman"/>
          <w:color w:val="000000" w:themeColor="text1"/>
          <w:sz w:val="21"/>
          <w:szCs w:val="21"/>
        </w:rPr>
        <w:t>-на, путем проведения электронного аукциона протокол № 0111300063223000671</w:t>
      </w:r>
      <w:r w:rsidR="000B3050">
        <w:rPr>
          <w:rFonts w:ascii="Times New Roman" w:hAnsi="Times New Roman" w:cs="Times New Roman"/>
          <w:color w:val="000000" w:themeColor="text1"/>
          <w:sz w:val="21"/>
          <w:szCs w:val="21"/>
        </w:rPr>
        <w:t xml:space="preserve"> от 14</w:t>
      </w:r>
      <w:r w:rsidR="000B3050" w:rsidRPr="000B3050">
        <w:rPr>
          <w:rFonts w:ascii="Times New Roman" w:hAnsi="Times New Roman" w:cs="Times New Roman"/>
          <w:color w:val="000000" w:themeColor="text1"/>
          <w:sz w:val="21"/>
          <w:szCs w:val="21"/>
        </w:rPr>
        <w:t>.</w:t>
      </w:r>
      <w:r w:rsidR="000B3050">
        <w:rPr>
          <w:rFonts w:ascii="Times New Roman" w:hAnsi="Times New Roman" w:cs="Times New Roman"/>
          <w:color w:val="000000" w:themeColor="text1"/>
          <w:sz w:val="21"/>
          <w:szCs w:val="21"/>
        </w:rPr>
        <w:t>12</w:t>
      </w:r>
      <w:r w:rsidR="000B3050" w:rsidRPr="000B3050">
        <w:rPr>
          <w:rFonts w:ascii="Times New Roman" w:hAnsi="Times New Roman" w:cs="Times New Roman"/>
          <w:color w:val="000000" w:themeColor="text1"/>
          <w:sz w:val="21"/>
          <w:szCs w:val="21"/>
        </w:rPr>
        <w:t>.2023</w:t>
      </w:r>
      <w:r w:rsidR="000B3050">
        <w:rPr>
          <w:rFonts w:ascii="Times New Roman" w:hAnsi="Times New Roman" w:cs="Times New Roman"/>
          <w:color w:val="000000" w:themeColor="text1"/>
          <w:sz w:val="21"/>
          <w:szCs w:val="21"/>
        </w:rPr>
        <w:t xml:space="preserve"> </w:t>
      </w:r>
      <w:r w:rsidR="00CB3CD2">
        <w:rPr>
          <w:rFonts w:ascii="Times New Roman" w:hAnsi="Times New Roman" w:cs="Times New Roman"/>
          <w:color w:val="000000" w:themeColor="text1"/>
          <w:sz w:val="21"/>
          <w:szCs w:val="21"/>
        </w:rPr>
        <w:t>г.,  заключили контракт</w:t>
      </w:r>
      <w:r w:rsidR="000B3050" w:rsidRPr="000B3050">
        <w:rPr>
          <w:rFonts w:ascii="Times New Roman" w:hAnsi="Times New Roman" w:cs="Times New Roman"/>
          <w:color w:val="000000" w:themeColor="text1"/>
          <w:sz w:val="21"/>
          <w:szCs w:val="21"/>
        </w:rPr>
        <w:t xml:space="preserve"> о нижеследующем:</w:t>
      </w:r>
      <w:r w:rsidR="004552C2" w:rsidRPr="003B0F5F">
        <w:rPr>
          <w:rFonts w:ascii="Times New Roman" w:hAnsi="Times New Roman" w:cs="Times New Roman"/>
          <w:color w:val="000000" w:themeColor="text1"/>
          <w:sz w:val="21"/>
          <w:szCs w:val="21"/>
        </w:rPr>
        <w:t>.</w:t>
      </w:r>
    </w:p>
    <w:p w:rsidR="004552C2" w:rsidRPr="003B0F5F" w:rsidRDefault="004552C2" w:rsidP="004F364C">
      <w:pPr>
        <w:spacing w:after="0" w:line="240" w:lineRule="auto"/>
        <w:jc w:val="center"/>
        <w:rPr>
          <w:rFonts w:ascii="Times New Roman" w:hAnsi="Times New Roman" w:cs="Times New Roman"/>
          <w:b/>
          <w:color w:val="000000" w:themeColor="text1"/>
          <w:sz w:val="21"/>
          <w:szCs w:val="21"/>
        </w:rPr>
      </w:pPr>
      <w:r w:rsidRPr="003B0F5F">
        <w:rPr>
          <w:rFonts w:ascii="Times New Roman" w:hAnsi="Times New Roman" w:cs="Times New Roman"/>
          <w:b/>
          <w:color w:val="000000" w:themeColor="text1"/>
          <w:sz w:val="21"/>
          <w:szCs w:val="21"/>
        </w:rPr>
        <w:t>I. Предмет Контракта</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bookmarkStart w:id="0" w:name="P27"/>
      <w:bookmarkEnd w:id="0"/>
      <w:r w:rsidRPr="003B0F5F">
        <w:rPr>
          <w:rFonts w:ascii="Times New Roman" w:hAnsi="Times New Roman" w:cs="Times New Roman"/>
          <w:color w:val="000000" w:themeColor="text1"/>
          <w:sz w:val="21"/>
          <w:szCs w:val="21"/>
        </w:rPr>
        <w:t xml:space="preserve">1.1. Исполнитель по заданию Заказчика обязуется в установленный Контрактом срок оказать услуги (далее - услуги), а Заказчик обязуется принять оказанные услуги и оплатить их. </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p>
    <w:p w:rsidR="004552C2" w:rsidRPr="003B0F5F" w:rsidRDefault="004552C2" w:rsidP="004F364C">
      <w:pPr>
        <w:spacing w:after="0" w:line="240" w:lineRule="auto"/>
        <w:jc w:val="center"/>
        <w:rPr>
          <w:rFonts w:ascii="Times New Roman" w:hAnsi="Times New Roman" w:cs="Times New Roman"/>
          <w:b/>
          <w:color w:val="000000" w:themeColor="text1"/>
          <w:sz w:val="21"/>
          <w:szCs w:val="21"/>
        </w:rPr>
      </w:pPr>
      <w:r w:rsidRPr="003B0F5F">
        <w:rPr>
          <w:rFonts w:ascii="Times New Roman" w:hAnsi="Times New Roman" w:cs="Times New Roman"/>
          <w:b/>
          <w:color w:val="000000" w:themeColor="text1"/>
          <w:sz w:val="21"/>
          <w:szCs w:val="21"/>
        </w:rPr>
        <w:t>II. Условия оказания услуг</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2.1. Услуги оказываются Исполнителем в соответствии с требованиями </w:t>
      </w:r>
      <w:r w:rsidR="00090A4D">
        <w:rPr>
          <w:rFonts w:ascii="Times New Roman" w:hAnsi="Times New Roman" w:cs="Times New Roman"/>
          <w:color w:val="000000" w:themeColor="text1"/>
          <w:sz w:val="21"/>
          <w:szCs w:val="21"/>
        </w:rPr>
        <w:t>описания объекта закупки</w:t>
      </w:r>
      <w:r w:rsidR="003A645C" w:rsidRPr="003B0F5F">
        <w:rPr>
          <w:rFonts w:ascii="Times New Roman" w:hAnsi="Times New Roman" w:cs="Times New Roman"/>
          <w:color w:val="000000" w:themeColor="text1"/>
          <w:sz w:val="21"/>
          <w:szCs w:val="21"/>
        </w:rPr>
        <w:t xml:space="preserve"> -   П</w:t>
      </w:r>
      <w:r w:rsidRPr="003B0F5F">
        <w:rPr>
          <w:rFonts w:ascii="Times New Roman" w:hAnsi="Times New Roman" w:cs="Times New Roman"/>
          <w:color w:val="000000" w:themeColor="text1"/>
          <w:sz w:val="21"/>
          <w:szCs w:val="21"/>
        </w:rPr>
        <w:t xml:space="preserve">риложение </w:t>
      </w:r>
      <w:r w:rsidR="003A645C" w:rsidRPr="003B0F5F">
        <w:rPr>
          <w:rFonts w:ascii="Times New Roman" w:hAnsi="Times New Roman" w:cs="Times New Roman"/>
          <w:color w:val="000000" w:themeColor="text1"/>
          <w:sz w:val="21"/>
          <w:szCs w:val="21"/>
        </w:rPr>
        <w:t>№</w:t>
      </w:r>
      <w:r w:rsidR="00C96D2A" w:rsidRPr="003B0F5F">
        <w:rPr>
          <w:rFonts w:ascii="Times New Roman" w:hAnsi="Times New Roman" w:cs="Times New Roman"/>
          <w:color w:val="000000" w:themeColor="text1"/>
          <w:sz w:val="21"/>
          <w:szCs w:val="21"/>
        </w:rPr>
        <w:t>1 к Контракту, являющегося</w:t>
      </w:r>
      <w:r w:rsidRPr="003B0F5F">
        <w:rPr>
          <w:rFonts w:ascii="Times New Roman" w:hAnsi="Times New Roman" w:cs="Times New Roman"/>
          <w:color w:val="000000" w:themeColor="text1"/>
          <w:sz w:val="21"/>
          <w:szCs w:val="21"/>
        </w:rPr>
        <w:t xml:space="preserve"> неотъемлемой частью Контракта.</w:t>
      </w:r>
    </w:p>
    <w:p w:rsidR="004552C2" w:rsidRPr="003B0F5F" w:rsidRDefault="004552C2" w:rsidP="004F364C">
      <w:pPr>
        <w:spacing w:after="0" w:line="240" w:lineRule="auto"/>
        <w:jc w:val="center"/>
        <w:rPr>
          <w:rFonts w:ascii="Times New Roman" w:hAnsi="Times New Roman" w:cs="Times New Roman"/>
          <w:b/>
          <w:color w:val="000000" w:themeColor="text1"/>
          <w:sz w:val="21"/>
          <w:szCs w:val="21"/>
        </w:rPr>
      </w:pPr>
    </w:p>
    <w:p w:rsidR="004552C2" w:rsidRPr="003B0F5F" w:rsidRDefault="004552C2" w:rsidP="004F364C">
      <w:pPr>
        <w:spacing w:after="0" w:line="240" w:lineRule="auto"/>
        <w:jc w:val="center"/>
        <w:rPr>
          <w:rFonts w:ascii="Times New Roman" w:hAnsi="Times New Roman" w:cs="Times New Roman"/>
          <w:b/>
          <w:color w:val="000000" w:themeColor="text1"/>
          <w:sz w:val="21"/>
          <w:szCs w:val="21"/>
        </w:rPr>
      </w:pPr>
      <w:r w:rsidRPr="003B0F5F">
        <w:rPr>
          <w:rFonts w:ascii="Times New Roman" w:hAnsi="Times New Roman" w:cs="Times New Roman"/>
          <w:b/>
          <w:color w:val="000000" w:themeColor="text1"/>
          <w:sz w:val="21"/>
          <w:szCs w:val="21"/>
        </w:rPr>
        <w:t>III. Взаимодействие Сторон</w:t>
      </w:r>
    </w:p>
    <w:p w:rsidR="004552C2" w:rsidRPr="003B0F5F" w:rsidRDefault="004552C2" w:rsidP="004F364C">
      <w:pPr>
        <w:spacing w:after="0" w:line="240" w:lineRule="auto"/>
        <w:jc w:val="both"/>
        <w:rPr>
          <w:rFonts w:ascii="Times New Roman" w:hAnsi="Times New Roman" w:cs="Times New Roman"/>
          <w:b/>
          <w:color w:val="000000" w:themeColor="text1"/>
          <w:sz w:val="21"/>
          <w:szCs w:val="21"/>
        </w:rPr>
      </w:pPr>
      <w:r w:rsidRPr="003B0F5F">
        <w:rPr>
          <w:rFonts w:ascii="Times New Roman" w:hAnsi="Times New Roman" w:cs="Times New Roman"/>
          <w:b/>
          <w:color w:val="000000" w:themeColor="text1"/>
          <w:sz w:val="21"/>
          <w:szCs w:val="21"/>
        </w:rPr>
        <w:t>3.1. Исполнитель вправе:</w:t>
      </w:r>
    </w:p>
    <w:p w:rsidR="004552C2" w:rsidRPr="003B0F5F" w:rsidRDefault="00C96D2A" w:rsidP="004F364C">
      <w:pPr>
        <w:spacing w:after="0" w:line="240" w:lineRule="auto"/>
        <w:jc w:val="both"/>
        <w:rPr>
          <w:rFonts w:ascii="Times New Roman" w:hAnsi="Times New Roman" w:cs="Times New Roman"/>
          <w:color w:val="000000" w:themeColor="text1"/>
          <w:sz w:val="21"/>
          <w:szCs w:val="21"/>
        </w:rPr>
      </w:pPr>
      <w:bookmarkStart w:id="1" w:name="P40"/>
      <w:bookmarkEnd w:id="1"/>
      <w:r w:rsidRPr="003B0F5F">
        <w:rPr>
          <w:rFonts w:ascii="Times New Roman" w:hAnsi="Times New Roman" w:cs="Times New Roman"/>
          <w:color w:val="000000" w:themeColor="text1"/>
          <w:sz w:val="21"/>
          <w:szCs w:val="21"/>
        </w:rPr>
        <w:t>а</w:t>
      </w:r>
      <w:r w:rsidR="004552C2" w:rsidRPr="003B0F5F">
        <w:rPr>
          <w:rFonts w:ascii="Times New Roman" w:hAnsi="Times New Roman" w:cs="Times New Roman"/>
          <w:color w:val="000000" w:themeColor="text1"/>
          <w:sz w:val="21"/>
          <w:szCs w:val="21"/>
        </w:rPr>
        <w:t xml:space="preserve">) требовать своевременной оплаты на условиях, установленных Контрактом, надлежащим образом оказанных и принятых Заказчиком услуг; </w:t>
      </w:r>
    </w:p>
    <w:p w:rsidR="004552C2" w:rsidRPr="003B0F5F" w:rsidRDefault="00C96D2A" w:rsidP="004F364C">
      <w:pPr>
        <w:spacing w:after="0" w:line="240" w:lineRule="auto"/>
        <w:jc w:val="both"/>
        <w:rPr>
          <w:rFonts w:ascii="Times New Roman" w:hAnsi="Times New Roman" w:cs="Times New Roman"/>
          <w:color w:val="000000" w:themeColor="text1"/>
          <w:sz w:val="21"/>
          <w:szCs w:val="21"/>
        </w:rPr>
      </w:pPr>
      <w:bookmarkStart w:id="2" w:name="P41"/>
      <w:bookmarkEnd w:id="2"/>
      <w:r w:rsidRPr="003B0F5F">
        <w:rPr>
          <w:rFonts w:ascii="Times New Roman" w:hAnsi="Times New Roman" w:cs="Times New Roman"/>
          <w:color w:val="000000" w:themeColor="text1"/>
          <w:sz w:val="21"/>
          <w:szCs w:val="21"/>
        </w:rPr>
        <w:t>б</w:t>
      </w:r>
      <w:r w:rsidR="004552C2" w:rsidRPr="003B0F5F">
        <w:rPr>
          <w:rFonts w:ascii="Times New Roman" w:hAnsi="Times New Roman" w:cs="Times New Roman"/>
          <w:color w:val="000000" w:themeColor="text1"/>
          <w:sz w:val="21"/>
          <w:szCs w:val="21"/>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4552C2" w:rsidRPr="003B0F5F" w:rsidRDefault="00C96D2A" w:rsidP="004F364C">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в</w:t>
      </w:r>
      <w:r w:rsidR="004552C2" w:rsidRPr="003B0F5F">
        <w:rPr>
          <w:rFonts w:ascii="Times New Roman" w:hAnsi="Times New Roman" w:cs="Times New Roman"/>
          <w:color w:val="000000" w:themeColor="text1"/>
          <w:sz w:val="21"/>
          <w:szCs w:val="21"/>
        </w:rPr>
        <w:t>)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31, ст. 5008) (далее - Федеральный закон N 44-ФЗ);</w:t>
      </w:r>
    </w:p>
    <w:p w:rsidR="004552C2" w:rsidRPr="003B0F5F" w:rsidRDefault="00C96D2A" w:rsidP="004F364C">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г</w:t>
      </w:r>
      <w:r w:rsidR="004552C2" w:rsidRPr="003B0F5F">
        <w:rPr>
          <w:rFonts w:ascii="Times New Roman" w:hAnsi="Times New Roman" w:cs="Times New Roman"/>
          <w:color w:val="000000" w:themeColor="text1"/>
          <w:sz w:val="21"/>
          <w:szCs w:val="21"/>
        </w:rPr>
        <w:t>) требовать возмещения убытков, уплаты неустоек (штрафов, пеней) в соответствии с разделом X настоящего Контракта;</w:t>
      </w:r>
    </w:p>
    <w:p w:rsidR="004552C2" w:rsidRPr="003B0F5F" w:rsidRDefault="004552C2" w:rsidP="004F364C">
      <w:pPr>
        <w:spacing w:after="0" w:line="240" w:lineRule="auto"/>
        <w:jc w:val="both"/>
        <w:rPr>
          <w:rFonts w:ascii="Times New Roman" w:hAnsi="Times New Roman" w:cs="Times New Roman"/>
          <w:b/>
          <w:color w:val="000000" w:themeColor="text1"/>
          <w:sz w:val="21"/>
          <w:szCs w:val="21"/>
        </w:rPr>
      </w:pPr>
      <w:bookmarkStart w:id="3" w:name="P44"/>
      <w:bookmarkStart w:id="4" w:name="P45"/>
      <w:bookmarkEnd w:id="3"/>
      <w:bookmarkEnd w:id="4"/>
      <w:r w:rsidRPr="003B0F5F">
        <w:rPr>
          <w:rFonts w:ascii="Times New Roman" w:hAnsi="Times New Roman" w:cs="Times New Roman"/>
          <w:b/>
          <w:color w:val="000000" w:themeColor="text1"/>
          <w:sz w:val="21"/>
          <w:szCs w:val="21"/>
        </w:rPr>
        <w:t xml:space="preserve">3.2. Исполнитель обязан: </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а) оказать услуги в соответствии с </w:t>
      </w:r>
      <w:r w:rsidR="00090A4D">
        <w:rPr>
          <w:rFonts w:ascii="Times New Roman" w:hAnsi="Times New Roman" w:cs="Times New Roman"/>
          <w:color w:val="000000" w:themeColor="text1"/>
          <w:sz w:val="21"/>
          <w:szCs w:val="21"/>
        </w:rPr>
        <w:t>описанием объекта закупки</w:t>
      </w:r>
      <w:r w:rsidRPr="003B0F5F">
        <w:rPr>
          <w:rFonts w:ascii="Times New Roman" w:hAnsi="Times New Roman" w:cs="Times New Roman"/>
          <w:color w:val="000000" w:themeColor="text1"/>
          <w:sz w:val="21"/>
          <w:szCs w:val="21"/>
        </w:rPr>
        <w:t xml:space="preserve"> в предусмотренный Контрактом срок;</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bookmarkStart w:id="5" w:name="P48"/>
      <w:bookmarkEnd w:id="5"/>
      <w:r w:rsidRPr="003B0F5F">
        <w:rPr>
          <w:rFonts w:ascii="Times New Roman" w:hAnsi="Times New Roman" w:cs="Times New Roman"/>
          <w:color w:val="000000" w:themeColor="text1"/>
          <w:sz w:val="21"/>
          <w:szCs w:val="21"/>
        </w:rPr>
        <w:t xml:space="preserve">в) в случае принятия решения об одностороннем отказе от исполнения Контракта </w:t>
      </w:r>
      <w:r w:rsidR="004E42BE" w:rsidRPr="003B0F5F">
        <w:rPr>
          <w:rFonts w:ascii="Times New Roman" w:hAnsi="Times New Roman" w:cs="Times New Roman"/>
          <w:color w:val="000000" w:themeColor="text1"/>
          <w:sz w:val="21"/>
          <w:szCs w:val="21"/>
        </w:rPr>
        <w:t>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д) обеспечить за свой счет устранение недостатков, выявленных при приемке Заказчиком </w:t>
      </w:r>
      <w:proofErr w:type="gramStart"/>
      <w:r w:rsidRPr="003B0F5F">
        <w:rPr>
          <w:rFonts w:ascii="Times New Roman" w:hAnsi="Times New Roman" w:cs="Times New Roman"/>
          <w:color w:val="000000" w:themeColor="text1"/>
          <w:sz w:val="21"/>
          <w:szCs w:val="21"/>
        </w:rPr>
        <w:t>услуг ;</w:t>
      </w:r>
      <w:proofErr w:type="gramEnd"/>
      <w:r w:rsidR="004E42BE" w:rsidRPr="003B0F5F">
        <w:rPr>
          <w:rFonts w:ascii="Times New Roman" w:hAnsi="Times New Roman" w:cs="Times New Roman"/>
          <w:color w:val="000000" w:themeColor="text1"/>
          <w:sz w:val="21"/>
          <w:szCs w:val="21"/>
        </w:rPr>
        <w:t xml:space="preserve"> </w:t>
      </w:r>
    </w:p>
    <w:p w:rsidR="004552C2" w:rsidRPr="003B0F5F" w:rsidRDefault="004552C2" w:rsidP="004F364C">
      <w:pPr>
        <w:spacing w:after="0" w:line="240" w:lineRule="auto"/>
        <w:jc w:val="both"/>
        <w:rPr>
          <w:rFonts w:ascii="Times New Roman" w:hAnsi="Times New Roman" w:cs="Times New Roman"/>
          <w:b/>
          <w:color w:val="000000" w:themeColor="text1"/>
          <w:sz w:val="21"/>
          <w:szCs w:val="21"/>
        </w:rPr>
      </w:pPr>
      <w:bookmarkStart w:id="6" w:name="P51"/>
      <w:bookmarkEnd w:id="6"/>
      <w:r w:rsidRPr="003B0F5F">
        <w:rPr>
          <w:rFonts w:ascii="Times New Roman" w:hAnsi="Times New Roman" w:cs="Times New Roman"/>
          <w:b/>
          <w:color w:val="000000" w:themeColor="text1"/>
          <w:sz w:val="21"/>
          <w:szCs w:val="21"/>
        </w:rPr>
        <w:t>3.3. Заказчик вправе:</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а) требовать от Исполнителя надлежащего исполнения обязательств, установленных Контрактом;</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bookmarkStart w:id="7" w:name="P64"/>
      <w:bookmarkEnd w:id="7"/>
      <w:r w:rsidRPr="003B0F5F">
        <w:rPr>
          <w:rFonts w:ascii="Times New Roman" w:hAnsi="Times New Roman" w:cs="Times New Roman"/>
          <w:color w:val="000000" w:themeColor="text1"/>
          <w:sz w:val="21"/>
          <w:szCs w:val="21"/>
        </w:rPr>
        <w:t xml:space="preserve">б) требовать от Исполнителя своевременного устранения недостатков, выявленных в ходе приемки; </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г) требовать возмещения убытков в соответствии с разделом X настоящего Контракта, причиненных по вине Исполнителя;</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bookmarkStart w:id="8" w:name="P67"/>
      <w:bookmarkStart w:id="9" w:name="P68"/>
      <w:bookmarkEnd w:id="8"/>
      <w:bookmarkEnd w:id="9"/>
      <w:r w:rsidRPr="003B0F5F">
        <w:rPr>
          <w:rFonts w:ascii="Times New Roman" w:hAnsi="Times New Roman" w:cs="Times New Roman"/>
          <w:color w:val="000000" w:themeColor="text1"/>
          <w:sz w:val="21"/>
          <w:szCs w:val="21"/>
        </w:rPr>
        <w:t xml:space="preserve">е) принять решение об одностороннем отказе от исполнения настоящего Контракта в соответствии с гражданским законодательством; </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bookmarkStart w:id="10" w:name="P69"/>
      <w:bookmarkEnd w:id="10"/>
      <w:r w:rsidRPr="003B0F5F">
        <w:rPr>
          <w:rFonts w:ascii="Times New Roman" w:hAnsi="Times New Roman" w:cs="Times New Roman"/>
          <w:color w:val="000000" w:themeColor="text1"/>
          <w:sz w:val="21"/>
          <w:szCs w:val="21"/>
        </w:rPr>
        <w:lastRenderedPageBreak/>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4552C2" w:rsidRPr="003B0F5F" w:rsidRDefault="004552C2" w:rsidP="004F364C">
      <w:pPr>
        <w:spacing w:after="0" w:line="240" w:lineRule="auto"/>
        <w:jc w:val="both"/>
        <w:rPr>
          <w:rFonts w:ascii="Times New Roman" w:hAnsi="Times New Roman" w:cs="Times New Roman"/>
          <w:b/>
          <w:color w:val="000000" w:themeColor="text1"/>
          <w:sz w:val="21"/>
          <w:szCs w:val="21"/>
        </w:rPr>
      </w:pPr>
      <w:r w:rsidRPr="003B0F5F">
        <w:rPr>
          <w:rFonts w:ascii="Times New Roman" w:hAnsi="Times New Roman" w:cs="Times New Roman"/>
          <w:b/>
          <w:color w:val="000000" w:themeColor="text1"/>
          <w:sz w:val="21"/>
          <w:szCs w:val="21"/>
        </w:rPr>
        <w:t>3.4. Заказчик обязан:</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bookmarkStart w:id="11" w:name="P71"/>
      <w:bookmarkEnd w:id="11"/>
      <w:r w:rsidRPr="003B0F5F">
        <w:rPr>
          <w:rFonts w:ascii="Times New Roman" w:hAnsi="Times New Roman" w:cs="Times New Roman"/>
          <w:color w:val="000000" w:themeColor="text1"/>
          <w:sz w:val="21"/>
          <w:szCs w:val="21"/>
        </w:rPr>
        <w:t xml:space="preserve">а) принять и </w:t>
      </w:r>
      <w:proofErr w:type="gramStart"/>
      <w:r w:rsidRPr="003B0F5F">
        <w:rPr>
          <w:rFonts w:ascii="Times New Roman" w:hAnsi="Times New Roman" w:cs="Times New Roman"/>
          <w:color w:val="000000" w:themeColor="text1"/>
          <w:sz w:val="21"/>
          <w:szCs w:val="21"/>
        </w:rPr>
        <w:t>оплатить  оказанные</w:t>
      </w:r>
      <w:proofErr w:type="gramEnd"/>
      <w:r w:rsidRPr="003B0F5F">
        <w:rPr>
          <w:rFonts w:ascii="Times New Roman" w:hAnsi="Times New Roman" w:cs="Times New Roman"/>
          <w:color w:val="000000" w:themeColor="text1"/>
          <w:sz w:val="21"/>
          <w:szCs w:val="21"/>
        </w:rPr>
        <w:t xml:space="preserve"> услуги в соответствии с Контрактом;</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б) обеспечить контроль за исполнением Контракта, в том числе на отдельных этапах его исполнения;</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bookmarkStart w:id="12" w:name="P73"/>
      <w:bookmarkEnd w:id="12"/>
      <w:r w:rsidRPr="003B0F5F">
        <w:rPr>
          <w:rFonts w:ascii="Times New Roman" w:hAnsi="Times New Roman" w:cs="Times New Roman"/>
          <w:color w:val="000000" w:themeColor="text1"/>
          <w:sz w:val="21"/>
          <w:szCs w:val="21"/>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4F364C" w:rsidRPr="003B0F5F" w:rsidRDefault="004552C2" w:rsidP="004F364C">
      <w:pPr>
        <w:spacing w:after="0" w:line="240" w:lineRule="auto"/>
        <w:jc w:val="both"/>
        <w:rPr>
          <w:rFonts w:ascii="Times New Roman" w:hAnsi="Times New Roman" w:cs="Times New Roman"/>
          <w:color w:val="000000" w:themeColor="text1"/>
          <w:sz w:val="21"/>
          <w:szCs w:val="21"/>
        </w:rPr>
      </w:pPr>
      <w:bookmarkStart w:id="13" w:name="P74"/>
      <w:bookmarkEnd w:id="13"/>
      <w:r w:rsidRPr="003B0F5F">
        <w:rPr>
          <w:rFonts w:ascii="Times New Roman" w:hAnsi="Times New Roman" w:cs="Times New Roman"/>
          <w:color w:val="000000" w:themeColor="text1"/>
          <w:sz w:val="21"/>
          <w:szCs w:val="21"/>
        </w:rPr>
        <w:t xml:space="preserve">г) в случае принятия решения об одностороннем отказе от исполнения настоящего Контракта </w:t>
      </w:r>
      <w:r w:rsidR="004F364C" w:rsidRPr="003B0F5F">
        <w:rPr>
          <w:rFonts w:ascii="Times New Roman" w:hAnsi="Times New Roman" w:cs="Times New Roman"/>
          <w:color w:val="000000" w:themeColor="text1"/>
          <w:sz w:val="21"/>
          <w:szCs w:val="21"/>
        </w:rPr>
        <w:t>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д) провести экспертизу оказанных услуг для проверки их соответствия условиям Контракта в соответствии с Федеральным </w:t>
      </w:r>
      <w:hyperlink r:id="rId7" w:history="1">
        <w:r w:rsidRPr="003B0F5F">
          <w:rPr>
            <w:rStyle w:val="a4"/>
            <w:rFonts w:ascii="Times New Roman" w:hAnsi="Times New Roman" w:cs="Times New Roman"/>
            <w:color w:val="000000" w:themeColor="text1"/>
            <w:sz w:val="21"/>
            <w:szCs w:val="21"/>
          </w:rPr>
          <w:t>законом</w:t>
        </w:r>
      </w:hyperlink>
      <w:r w:rsidRPr="003B0F5F">
        <w:rPr>
          <w:rFonts w:ascii="Times New Roman" w:hAnsi="Times New Roman" w:cs="Times New Roman"/>
          <w:color w:val="000000" w:themeColor="text1"/>
          <w:sz w:val="21"/>
          <w:szCs w:val="21"/>
        </w:rPr>
        <w:t xml:space="preserve"> N 44-ФЗ;</w:t>
      </w:r>
    </w:p>
    <w:p w:rsidR="004552C2" w:rsidRPr="003B0F5F" w:rsidRDefault="004552C2" w:rsidP="004F364C">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е) требовать уплаты неустоек (штрафов, пеней) в соответствии с </w:t>
      </w:r>
      <w:r w:rsidR="003A645C" w:rsidRPr="003B0F5F">
        <w:rPr>
          <w:rFonts w:ascii="Times New Roman" w:hAnsi="Times New Roman" w:cs="Times New Roman"/>
          <w:color w:val="000000" w:themeColor="text1"/>
          <w:sz w:val="21"/>
          <w:szCs w:val="21"/>
        </w:rPr>
        <w:t>разделом X</w:t>
      </w:r>
      <w:r w:rsidRPr="003B0F5F">
        <w:rPr>
          <w:rFonts w:ascii="Times New Roman" w:hAnsi="Times New Roman" w:cs="Times New Roman"/>
          <w:color w:val="000000" w:themeColor="text1"/>
          <w:sz w:val="21"/>
          <w:szCs w:val="21"/>
        </w:rPr>
        <w:t xml:space="preserve"> настоящего Контракта.</w:t>
      </w:r>
    </w:p>
    <w:p w:rsidR="004552C2" w:rsidRPr="003B0F5F" w:rsidRDefault="004552C2" w:rsidP="00C96D2A">
      <w:pPr>
        <w:pStyle w:val="ConsPlusNormal"/>
        <w:jc w:val="both"/>
        <w:rPr>
          <w:rFonts w:ascii="Times New Roman" w:hAnsi="Times New Roman" w:cs="Times New Roman"/>
          <w:color w:val="000000" w:themeColor="text1"/>
          <w:sz w:val="21"/>
          <w:szCs w:val="21"/>
        </w:rPr>
      </w:pPr>
    </w:p>
    <w:p w:rsidR="004552C2" w:rsidRPr="003B0F5F" w:rsidRDefault="004552C2" w:rsidP="00C96D2A">
      <w:pPr>
        <w:pStyle w:val="ConsPlusNormal"/>
        <w:jc w:val="center"/>
        <w:outlineLvl w:val="1"/>
        <w:rPr>
          <w:rFonts w:ascii="Times New Roman" w:hAnsi="Times New Roman" w:cs="Times New Roman"/>
          <w:b/>
          <w:color w:val="000000" w:themeColor="text1"/>
          <w:sz w:val="21"/>
          <w:szCs w:val="21"/>
        </w:rPr>
      </w:pPr>
      <w:r w:rsidRPr="003B0F5F">
        <w:rPr>
          <w:rFonts w:ascii="Times New Roman" w:hAnsi="Times New Roman" w:cs="Times New Roman"/>
          <w:b/>
          <w:color w:val="000000" w:themeColor="text1"/>
          <w:sz w:val="21"/>
          <w:szCs w:val="21"/>
        </w:rPr>
        <w:t>IV. Место и сроки оказания услуг</w:t>
      </w:r>
    </w:p>
    <w:p w:rsidR="004552C2" w:rsidRPr="003B0F5F" w:rsidRDefault="004552C2" w:rsidP="003B0F5F">
      <w:pPr>
        <w:pStyle w:val="ConsPlusNormal"/>
        <w:jc w:val="both"/>
        <w:rPr>
          <w:rFonts w:ascii="Times New Roman" w:hAnsi="Times New Roman" w:cs="Times New Roman"/>
          <w:color w:val="000000" w:themeColor="text1"/>
          <w:sz w:val="21"/>
          <w:szCs w:val="21"/>
        </w:rPr>
      </w:pPr>
      <w:bookmarkStart w:id="14" w:name="P80"/>
      <w:bookmarkEnd w:id="14"/>
      <w:r w:rsidRPr="003B0F5F">
        <w:rPr>
          <w:rFonts w:ascii="Times New Roman" w:hAnsi="Times New Roman" w:cs="Times New Roman"/>
          <w:color w:val="000000" w:themeColor="text1"/>
          <w:sz w:val="21"/>
          <w:szCs w:val="21"/>
        </w:rPr>
        <w:t>4.1. Услуги оказываются в сроки, указанные в Контракте.</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Начало оказания услуг </w:t>
      </w:r>
      <w:r w:rsidR="00246F2B">
        <w:rPr>
          <w:rFonts w:ascii="Times New Roman" w:hAnsi="Times New Roman" w:cs="Times New Roman"/>
          <w:color w:val="000000" w:themeColor="text1"/>
          <w:sz w:val="21"/>
          <w:szCs w:val="21"/>
        </w:rPr>
        <w:t>–</w:t>
      </w:r>
      <w:r w:rsidRPr="003B0F5F">
        <w:rPr>
          <w:rFonts w:ascii="Times New Roman" w:hAnsi="Times New Roman" w:cs="Times New Roman"/>
          <w:color w:val="000000" w:themeColor="text1"/>
          <w:sz w:val="21"/>
          <w:szCs w:val="21"/>
        </w:rPr>
        <w:t xml:space="preserve"> </w:t>
      </w:r>
      <w:r w:rsidR="00E74A78">
        <w:rPr>
          <w:rFonts w:ascii="Times New Roman" w:hAnsi="Times New Roman" w:cs="Times New Roman"/>
          <w:color w:val="000000" w:themeColor="text1"/>
          <w:sz w:val="21"/>
          <w:szCs w:val="21"/>
        </w:rPr>
        <w:t>с 01.01.202</w:t>
      </w:r>
      <w:r w:rsidR="003F390B">
        <w:rPr>
          <w:rFonts w:ascii="Times New Roman" w:hAnsi="Times New Roman" w:cs="Times New Roman"/>
          <w:color w:val="000000" w:themeColor="text1"/>
          <w:sz w:val="21"/>
          <w:szCs w:val="21"/>
        </w:rPr>
        <w:t>4</w:t>
      </w:r>
      <w:r w:rsidR="00E74A78">
        <w:rPr>
          <w:rFonts w:ascii="Times New Roman" w:hAnsi="Times New Roman" w:cs="Times New Roman"/>
          <w:color w:val="000000" w:themeColor="text1"/>
          <w:sz w:val="21"/>
          <w:szCs w:val="21"/>
        </w:rPr>
        <w:t xml:space="preserve"> г.</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Окончание оказания услуг - "</w:t>
      </w:r>
      <w:r w:rsidR="004F364C" w:rsidRPr="003B0F5F">
        <w:rPr>
          <w:rFonts w:ascii="Times New Roman" w:hAnsi="Times New Roman" w:cs="Times New Roman"/>
          <w:color w:val="000000" w:themeColor="text1"/>
          <w:sz w:val="21"/>
          <w:szCs w:val="21"/>
        </w:rPr>
        <w:t>31</w:t>
      </w:r>
      <w:r w:rsidRPr="003B0F5F">
        <w:rPr>
          <w:rFonts w:ascii="Times New Roman" w:hAnsi="Times New Roman" w:cs="Times New Roman"/>
          <w:color w:val="000000" w:themeColor="text1"/>
          <w:sz w:val="21"/>
          <w:szCs w:val="21"/>
        </w:rPr>
        <w:t>"</w:t>
      </w:r>
      <w:r w:rsidR="004F364C" w:rsidRPr="003B0F5F">
        <w:rPr>
          <w:rFonts w:ascii="Times New Roman" w:hAnsi="Times New Roman" w:cs="Times New Roman"/>
          <w:color w:val="000000" w:themeColor="text1"/>
          <w:sz w:val="21"/>
          <w:szCs w:val="21"/>
        </w:rPr>
        <w:t xml:space="preserve"> декабря</w:t>
      </w:r>
      <w:r w:rsidRPr="003B0F5F">
        <w:rPr>
          <w:rFonts w:ascii="Times New Roman" w:hAnsi="Times New Roman" w:cs="Times New Roman"/>
          <w:color w:val="000000" w:themeColor="text1"/>
          <w:sz w:val="21"/>
          <w:szCs w:val="21"/>
        </w:rPr>
        <w:t xml:space="preserve"> 20</w:t>
      </w:r>
      <w:r w:rsidR="00FF02EB">
        <w:rPr>
          <w:rFonts w:ascii="Times New Roman" w:hAnsi="Times New Roman" w:cs="Times New Roman"/>
          <w:color w:val="000000" w:themeColor="text1"/>
          <w:sz w:val="21"/>
          <w:szCs w:val="21"/>
        </w:rPr>
        <w:t xml:space="preserve">24 </w:t>
      </w:r>
      <w:r w:rsidRPr="003B0F5F">
        <w:rPr>
          <w:rFonts w:ascii="Times New Roman" w:hAnsi="Times New Roman" w:cs="Times New Roman"/>
          <w:color w:val="000000" w:themeColor="text1"/>
          <w:sz w:val="21"/>
          <w:szCs w:val="21"/>
        </w:rPr>
        <w:t xml:space="preserve">г. </w:t>
      </w:r>
    </w:p>
    <w:p w:rsidR="00BF0522" w:rsidRPr="003B0F5F" w:rsidRDefault="004552C2" w:rsidP="003B0F5F">
      <w:pPr>
        <w:pStyle w:val="ConsPlusNormal"/>
        <w:jc w:val="both"/>
        <w:rPr>
          <w:rFonts w:ascii="Times New Roman" w:hAnsi="Times New Roman" w:cs="Times New Roman"/>
          <w:color w:val="000000" w:themeColor="text1"/>
          <w:sz w:val="21"/>
          <w:szCs w:val="21"/>
        </w:rPr>
      </w:pPr>
      <w:bookmarkStart w:id="15" w:name="P83"/>
      <w:bookmarkEnd w:id="15"/>
      <w:r w:rsidRPr="003B0F5F">
        <w:rPr>
          <w:rFonts w:ascii="Times New Roman" w:hAnsi="Times New Roman" w:cs="Times New Roman"/>
          <w:color w:val="000000" w:themeColor="text1"/>
          <w:sz w:val="21"/>
          <w:szCs w:val="21"/>
        </w:rPr>
        <w:t xml:space="preserve">4.2. </w:t>
      </w:r>
      <w:r w:rsidR="00BF0522" w:rsidRPr="003B0F5F">
        <w:rPr>
          <w:rFonts w:ascii="Times New Roman" w:hAnsi="Times New Roman" w:cs="Times New Roman"/>
          <w:color w:val="000000" w:themeColor="text1"/>
          <w:sz w:val="21"/>
          <w:szCs w:val="21"/>
        </w:rPr>
        <w:t>Д</w:t>
      </w:r>
      <w:r w:rsidR="00BF0522" w:rsidRPr="003B0F5F">
        <w:rPr>
          <w:rFonts w:ascii="Times New Roman" w:eastAsiaTheme="minorHAnsi" w:hAnsi="Times New Roman" w:cs="Times New Roman"/>
          <w:color w:val="000000" w:themeColor="text1"/>
          <w:sz w:val="21"/>
          <w:szCs w:val="21"/>
          <w:lang w:eastAsia="en-US"/>
        </w:rPr>
        <w:t xml:space="preserve">атой приемки, оказанной услуги </w:t>
      </w:r>
      <w:r w:rsidR="00BF0522" w:rsidRPr="003B0F5F">
        <w:rPr>
          <w:rFonts w:ascii="Times New Roman" w:hAnsi="Times New Roman" w:cs="Times New Roman"/>
          <w:color w:val="000000" w:themeColor="text1"/>
          <w:sz w:val="21"/>
          <w:szCs w:val="21"/>
        </w:rPr>
        <w:t xml:space="preserve">Исполнителем </w:t>
      </w:r>
      <w:r w:rsidR="00BF0522" w:rsidRPr="003B0F5F">
        <w:rPr>
          <w:rFonts w:ascii="Times New Roman" w:eastAsiaTheme="minorHAnsi" w:hAnsi="Times New Roman" w:cs="Times New Roman"/>
          <w:color w:val="000000" w:themeColor="text1"/>
          <w:sz w:val="21"/>
          <w:szCs w:val="21"/>
          <w:lang w:eastAsia="en-US"/>
        </w:rPr>
        <w:t>считается дата размещения в единой информационной системе документа о приемке, подписанного Заказчиком.</w:t>
      </w:r>
    </w:p>
    <w:p w:rsidR="004552C2" w:rsidRPr="003B0F5F" w:rsidRDefault="00BF052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4</w:t>
      </w:r>
      <w:r w:rsidR="00E162D5">
        <w:rPr>
          <w:rFonts w:ascii="Times New Roman" w:hAnsi="Times New Roman" w:cs="Times New Roman"/>
          <w:color w:val="000000" w:themeColor="text1"/>
          <w:sz w:val="21"/>
          <w:szCs w:val="21"/>
        </w:rPr>
        <w:t xml:space="preserve">.3. Место оказания услуг: </w:t>
      </w:r>
      <w:r w:rsidR="00E162D5" w:rsidRPr="00E162D5">
        <w:rPr>
          <w:rFonts w:ascii="Times New Roman" w:hAnsi="Times New Roman" w:cs="Times New Roman"/>
          <w:color w:val="000000" w:themeColor="text1"/>
          <w:sz w:val="21"/>
          <w:szCs w:val="21"/>
        </w:rPr>
        <w:t>Согласно приложению №1</w:t>
      </w:r>
    </w:p>
    <w:p w:rsidR="004552C2" w:rsidRPr="003B0F5F" w:rsidRDefault="004552C2" w:rsidP="00C96D2A">
      <w:pPr>
        <w:pStyle w:val="ConsPlusNormal"/>
        <w:jc w:val="both"/>
        <w:rPr>
          <w:rFonts w:ascii="Times New Roman" w:hAnsi="Times New Roman" w:cs="Times New Roman"/>
          <w:color w:val="000000" w:themeColor="text1"/>
          <w:sz w:val="21"/>
          <w:szCs w:val="21"/>
        </w:rPr>
      </w:pPr>
    </w:p>
    <w:p w:rsidR="004552C2" w:rsidRPr="003B0F5F" w:rsidRDefault="004552C2" w:rsidP="00C96D2A">
      <w:pPr>
        <w:pStyle w:val="ConsPlusNormal"/>
        <w:jc w:val="center"/>
        <w:outlineLvl w:val="1"/>
        <w:rPr>
          <w:rFonts w:ascii="Times New Roman" w:hAnsi="Times New Roman" w:cs="Times New Roman"/>
          <w:b/>
          <w:color w:val="000000" w:themeColor="text1"/>
          <w:sz w:val="21"/>
          <w:szCs w:val="21"/>
        </w:rPr>
      </w:pPr>
      <w:r w:rsidRPr="003B0F5F">
        <w:rPr>
          <w:rFonts w:ascii="Times New Roman" w:hAnsi="Times New Roman" w:cs="Times New Roman"/>
          <w:b/>
          <w:color w:val="000000" w:themeColor="text1"/>
          <w:sz w:val="21"/>
          <w:szCs w:val="21"/>
        </w:rPr>
        <w:t>V. Порядок сдачи и приемки оказанных услуг</w:t>
      </w:r>
    </w:p>
    <w:p w:rsidR="004552C2" w:rsidRPr="003B0F5F" w:rsidRDefault="004552C2" w:rsidP="003B0F5F">
      <w:pPr>
        <w:pStyle w:val="ConsPlusNormal"/>
        <w:jc w:val="both"/>
        <w:rPr>
          <w:rFonts w:ascii="Times New Roman" w:hAnsi="Times New Roman" w:cs="Times New Roman"/>
          <w:color w:val="000000" w:themeColor="text1"/>
          <w:sz w:val="21"/>
          <w:szCs w:val="21"/>
        </w:rPr>
      </w:pPr>
      <w:bookmarkStart w:id="16" w:name="P89"/>
      <w:bookmarkEnd w:id="16"/>
      <w:r w:rsidRPr="003B0F5F">
        <w:rPr>
          <w:rFonts w:ascii="Times New Roman" w:hAnsi="Times New Roman" w:cs="Times New Roman"/>
          <w:color w:val="000000" w:themeColor="text1"/>
          <w:sz w:val="21"/>
          <w:szCs w:val="21"/>
        </w:rPr>
        <w:t>5.1. Исполнитель обязан в письменной форме уведомить Заказчика о готовности оказываемых услуг к сдаче в срок</w:t>
      </w:r>
      <w:r w:rsidR="00B80FE7" w:rsidRPr="003B0F5F">
        <w:rPr>
          <w:rFonts w:ascii="Times New Roman" w:hAnsi="Times New Roman" w:cs="Times New Roman"/>
          <w:color w:val="000000" w:themeColor="text1"/>
          <w:sz w:val="21"/>
          <w:szCs w:val="21"/>
        </w:rPr>
        <w:t xml:space="preserve">, не позднее </w:t>
      </w:r>
      <w:r w:rsidR="000365EE" w:rsidRPr="003B0F5F">
        <w:rPr>
          <w:rFonts w:ascii="Times New Roman" w:hAnsi="Times New Roman" w:cs="Times New Roman"/>
          <w:color w:val="000000" w:themeColor="text1"/>
          <w:sz w:val="21"/>
          <w:szCs w:val="21"/>
        </w:rPr>
        <w:t>2</w:t>
      </w:r>
      <w:r w:rsidR="00B80FE7" w:rsidRPr="003B0F5F">
        <w:rPr>
          <w:rFonts w:ascii="Times New Roman" w:hAnsi="Times New Roman" w:cs="Times New Roman"/>
          <w:color w:val="000000" w:themeColor="text1"/>
          <w:sz w:val="21"/>
          <w:szCs w:val="21"/>
        </w:rPr>
        <w:t xml:space="preserve"> (</w:t>
      </w:r>
      <w:r w:rsidR="000365EE" w:rsidRPr="003B0F5F">
        <w:rPr>
          <w:rFonts w:ascii="Times New Roman" w:hAnsi="Times New Roman" w:cs="Times New Roman"/>
          <w:color w:val="000000" w:themeColor="text1"/>
          <w:sz w:val="21"/>
          <w:szCs w:val="21"/>
        </w:rPr>
        <w:t>двух</w:t>
      </w:r>
      <w:r w:rsidR="00B80FE7" w:rsidRPr="003B0F5F">
        <w:rPr>
          <w:rFonts w:ascii="Times New Roman" w:hAnsi="Times New Roman" w:cs="Times New Roman"/>
          <w:color w:val="000000" w:themeColor="text1"/>
          <w:sz w:val="21"/>
          <w:szCs w:val="21"/>
        </w:rPr>
        <w:t xml:space="preserve">) </w:t>
      </w:r>
      <w:r w:rsidR="000365EE" w:rsidRPr="003B0F5F">
        <w:rPr>
          <w:rFonts w:ascii="Times New Roman" w:hAnsi="Times New Roman" w:cs="Times New Roman"/>
          <w:color w:val="000000" w:themeColor="text1"/>
          <w:sz w:val="21"/>
          <w:szCs w:val="21"/>
        </w:rPr>
        <w:t>дней до окончания отчетного месяца.</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3B0F5F">
          <w:rPr>
            <w:rFonts w:ascii="Times New Roman" w:hAnsi="Times New Roman" w:cs="Times New Roman"/>
            <w:color w:val="000000" w:themeColor="text1"/>
            <w:sz w:val="21"/>
            <w:szCs w:val="21"/>
          </w:rPr>
          <w:t>законом</w:t>
        </w:r>
      </w:hyperlink>
      <w:r w:rsidR="003B0F5F" w:rsidRPr="003B0F5F">
        <w:rPr>
          <w:rFonts w:ascii="Times New Roman" w:hAnsi="Times New Roman" w:cs="Times New Roman"/>
          <w:color w:val="000000" w:themeColor="text1"/>
          <w:sz w:val="21"/>
          <w:szCs w:val="21"/>
        </w:rPr>
        <w:t xml:space="preserve"> №</w:t>
      </w:r>
      <w:r w:rsidRPr="003B0F5F">
        <w:rPr>
          <w:rFonts w:ascii="Times New Roman" w:hAnsi="Times New Roman" w:cs="Times New Roman"/>
          <w:color w:val="000000" w:themeColor="text1"/>
          <w:sz w:val="21"/>
          <w:szCs w:val="21"/>
        </w:rPr>
        <w:t>44-ФЗ.</w:t>
      </w:r>
    </w:p>
    <w:p w:rsidR="000365EE" w:rsidRPr="003B0F5F" w:rsidRDefault="000365EE" w:rsidP="003B0F5F">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Заказчик вправе осуществлять приемку услуг в соответствии с регламентом, размещенным на Портале закупок Республики Татарстан (http://portal-zakupok.tatar/documents/guidelines?id=743&amp;filter=2), официальном сайте Государственного комитета Республики Татарстан по закупкам (http://goszakupki.tatarstan.ru/rus/metodicheskie-rekomendatsii.htm) в части, не противоречащей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0365EE" w:rsidRPr="003B0F5F" w:rsidRDefault="000365EE" w:rsidP="003B0F5F">
      <w:pPr>
        <w:spacing w:after="0" w:line="240" w:lineRule="auto"/>
        <w:jc w:val="both"/>
        <w:rPr>
          <w:rFonts w:ascii="Times New Roman" w:hAnsi="Times New Roman" w:cs="Times New Roman"/>
          <w:color w:val="000000" w:themeColor="text1"/>
          <w:kern w:val="16"/>
          <w:sz w:val="21"/>
          <w:szCs w:val="21"/>
          <w:lang w:eastAsia="ru-RU"/>
        </w:rPr>
      </w:pPr>
      <w:bookmarkStart w:id="17" w:name="P96"/>
      <w:bookmarkEnd w:id="17"/>
      <w:r w:rsidRPr="003B0F5F">
        <w:rPr>
          <w:rFonts w:ascii="Times New Roman" w:hAnsi="Times New Roman" w:cs="Times New Roman"/>
          <w:color w:val="000000" w:themeColor="text1"/>
          <w:kern w:val="16"/>
          <w:sz w:val="21"/>
          <w:szCs w:val="21"/>
          <w:lang w:eastAsia="ru-RU"/>
        </w:rPr>
        <w:t>5.</w:t>
      </w:r>
      <w:proofErr w:type="gramStart"/>
      <w:r w:rsidRPr="003B0F5F">
        <w:rPr>
          <w:rFonts w:ascii="Times New Roman" w:hAnsi="Times New Roman" w:cs="Times New Roman"/>
          <w:color w:val="000000" w:themeColor="text1"/>
          <w:kern w:val="16"/>
          <w:sz w:val="21"/>
          <w:szCs w:val="21"/>
          <w:lang w:eastAsia="ru-RU"/>
        </w:rPr>
        <w:t>4.Приемка</w:t>
      </w:r>
      <w:proofErr w:type="gramEnd"/>
      <w:r w:rsidRPr="003B0F5F">
        <w:rPr>
          <w:rFonts w:ascii="Times New Roman" w:hAnsi="Times New Roman" w:cs="Times New Roman"/>
          <w:color w:val="000000" w:themeColor="text1"/>
          <w:kern w:val="16"/>
          <w:sz w:val="21"/>
          <w:szCs w:val="21"/>
          <w:lang w:eastAsia="ru-RU"/>
        </w:rPr>
        <w:t xml:space="preserve"> оказанной услуги на соответствие их объема и качества требованиям, установленным в Контракте, производится </w:t>
      </w:r>
      <w:r w:rsidRPr="003B0F5F">
        <w:rPr>
          <w:rFonts w:ascii="Times New Roman" w:hAnsi="Times New Roman" w:cs="Times New Roman"/>
          <w:color w:val="000000" w:themeColor="text1"/>
          <w:sz w:val="21"/>
          <w:szCs w:val="21"/>
        </w:rPr>
        <w:t>Заказчиком с подписанием документа о приемке в соответствии с законодательством Российской Федерации</w:t>
      </w:r>
      <w:r w:rsidRPr="003B0F5F">
        <w:rPr>
          <w:rFonts w:ascii="Times New Roman" w:hAnsi="Times New Roman" w:cs="Times New Roman"/>
          <w:color w:val="000000" w:themeColor="text1"/>
          <w:kern w:val="16"/>
          <w:sz w:val="21"/>
          <w:szCs w:val="21"/>
          <w:lang w:eastAsia="ru-RU"/>
        </w:rPr>
        <w:t>.</w:t>
      </w:r>
    </w:p>
    <w:p w:rsidR="000365EE" w:rsidRPr="003B0F5F" w:rsidRDefault="000365EE" w:rsidP="003B0F5F">
      <w:pPr>
        <w:widowControl w:val="0"/>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5.4.</w:t>
      </w:r>
      <w:proofErr w:type="gramStart"/>
      <w:r w:rsidRPr="003B0F5F">
        <w:rPr>
          <w:rFonts w:ascii="Times New Roman" w:hAnsi="Times New Roman" w:cs="Times New Roman"/>
          <w:color w:val="000000" w:themeColor="text1"/>
          <w:sz w:val="21"/>
          <w:szCs w:val="21"/>
        </w:rPr>
        <w:t>1.</w:t>
      </w:r>
      <w:bookmarkStart w:id="18" w:name="Par0"/>
      <w:bookmarkEnd w:id="18"/>
      <w:r w:rsidRPr="003B0F5F">
        <w:rPr>
          <w:rFonts w:ascii="Times New Roman" w:hAnsi="Times New Roman" w:cs="Times New Roman"/>
          <w:color w:val="000000" w:themeColor="text1"/>
          <w:sz w:val="21"/>
          <w:szCs w:val="21"/>
        </w:rPr>
        <w:t>исполнитель</w:t>
      </w:r>
      <w:proofErr w:type="gramEnd"/>
      <w:r w:rsidRPr="003B0F5F">
        <w:rPr>
          <w:rFonts w:ascii="Times New Roman" w:hAnsi="Times New Roman" w:cs="Times New Roman"/>
          <w:color w:val="000000" w:themeColor="text1"/>
          <w:sz w:val="21"/>
          <w:szCs w:val="21"/>
        </w:rPr>
        <w:t xml:space="preserve"> в срок, установленный </w:t>
      </w:r>
      <w:r w:rsidR="00090A4D">
        <w:rPr>
          <w:rFonts w:ascii="Times New Roman" w:hAnsi="Times New Roman" w:cs="Times New Roman"/>
          <w:color w:val="000000" w:themeColor="text1"/>
          <w:sz w:val="21"/>
          <w:szCs w:val="21"/>
        </w:rPr>
        <w:t>в описание</w:t>
      </w:r>
      <w:r w:rsidRPr="003B0F5F">
        <w:rPr>
          <w:rFonts w:ascii="Times New Roman" w:hAnsi="Times New Roman" w:cs="Times New Roman"/>
          <w:color w:val="000000" w:themeColor="text1"/>
          <w:sz w:val="21"/>
          <w:szCs w:val="21"/>
        </w:rPr>
        <w:t>, оказывает услуги и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в соответствии с пунктом 1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365EE" w:rsidRPr="003B0F5F" w:rsidRDefault="000365EE" w:rsidP="003B0F5F">
      <w:pPr>
        <w:widowControl w:val="0"/>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5.4.2.к документу о приемке, предусмотренному </w:t>
      </w:r>
      <w:hyperlink w:anchor="Par0" w:history="1">
        <w:r w:rsidRPr="003B0F5F">
          <w:rPr>
            <w:rFonts w:ascii="Times New Roman" w:hAnsi="Times New Roman" w:cs="Times New Roman"/>
            <w:color w:val="000000" w:themeColor="text1"/>
            <w:sz w:val="21"/>
            <w:szCs w:val="21"/>
          </w:rPr>
          <w:t>пунктом 6.4.</w:t>
        </w:r>
      </w:hyperlink>
      <w:r w:rsidRPr="003B0F5F">
        <w:rPr>
          <w:rFonts w:ascii="Times New Roman" w:hAnsi="Times New Roman" w:cs="Times New Roman"/>
          <w:color w:val="000000" w:themeColor="text1"/>
          <w:sz w:val="21"/>
          <w:szCs w:val="21"/>
        </w:rPr>
        <w:t>1,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5.4.1 информация, содержащаяся в документе о приемке.</w:t>
      </w:r>
    </w:p>
    <w:p w:rsidR="000365EE" w:rsidRPr="003B0F5F" w:rsidRDefault="000365EE" w:rsidP="003B0F5F">
      <w:pPr>
        <w:widowControl w:val="0"/>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5.4.3.документ о приемке, подписанный Исполнителем, не позднее одного часа </w:t>
      </w:r>
      <w:r w:rsidRPr="003B0F5F">
        <w:rPr>
          <w:rFonts w:ascii="Times New Roman" w:hAnsi="Times New Roman" w:cs="Times New Roman"/>
          <w:color w:val="000000" w:themeColor="text1"/>
          <w:sz w:val="21"/>
          <w:szCs w:val="21"/>
        </w:rPr>
        <w:br/>
        <w:t xml:space="preserve">с момента его размещения в единой информационной системе в соответствии с </w:t>
      </w:r>
      <w:hyperlink w:anchor="Par0" w:history="1">
        <w:r w:rsidRPr="003B0F5F">
          <w:rPr>
            <w:rFonts w:ascii="Times New Roman" w:hAnsi="Times New Roman" w:cs="Times New Roman"/>
            <w:color w:val="000000" w:themeColor="text1"/>
            <w:sz w:val="21"/>
            <w:szCs w:val="21"/>
          </w:rPr>
          <w:t>пунктом 6.4</w:t>
        </w:r>
      </w:hyperlink>
      <w:r w:rsidRPr="003B0F5F">
        <w:rPr>
          <w:rFonts w:ascii="Times New Roman" w:hAnsi="Times New Roman" w:cs="Times New Roman"/>
          <w:color w:val="000000" w:themeColor="text1"/>
          <w:sz w:val="21"/>
          <w:szCs w:val="21"/>
        </w:rPr>
        <w:t>.1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0365EE" w:rsidRPr="003B0F5F" w:rsidRDefault="000365EE" w:rsidP="003B0F5F">
      <w:pPr>
        <w:widowControl w:val="0"/>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5.4.4.в срок не позднее 20 (двадцати) рабочих дней, следующих за днем поступления документа о приемке в соответствии с </w:t>
      </w:r>
      <w:hyperlink w:anchor="Par9" w:history="1">
        <w:r w:rsidRPr="003B0F5F">
          <w:rPr>
            <w:rFonts w:ascii="Times New Roman" w:hAnsi="Times New Roman" w:cs="Times New Roman"/>
            <w:color w:val="000000" w:themeColor="text1"/>
            <w:sz w:val="21"/>
            <w:szCs w:val="21"/>
          </w:rPr>
          <w:t>пунктом 6.4.</w:t>
        </w:r>
      </w:hyperlink>
      <w:r w:rsidRPr="003B0F5F">
        <w:rPr>
          <w:rFonts w:ascii="Times New Roman" w:hAnsi="Times New Roman" w:cs="Times New Roman"/>
          <w:color w:val="000000" w:themeColor="text1"/>
          <w:sz w:val="21"/>
          <w:szCs w:val="21"/>
        </w:rPr>
        <w:t xml:space="preserve">3. Заказчик (за исключением случая создания приемочной комиссии в соответствии с </w:t>
      </w:r>
      <w:hyperlink r:id="rId9" w:history="1">
        <w:r w:rsidRPr="003B0F5F">
          <w:rPr>
            <w:rFonts w:ascii="Times New Roman" w:hAnsi="Times New Roman" w:cs="Times New Roman"/>
            <w:color w:val="000000" w:themeColor="text1"/>
            <w:sz w:val="21"/>
            <w:szCs w:val="21"/>
          </w:rPr>
          <w:t>пунктом 5.7.</w:t>
        </w:r>
      </w:hyperlink>
      <w:r w:rsidRPr="003B0F5F">
        <w:rPr>
          <w:rFonts w:ascii="Times New Roman" w:hAnsi="Times New Roman" w:cs="Times New Roman"/>
          <w:color w:val="000000" w:themeColor="text1"/>
          <w:sz w:val="21"/>
          <w:szCs w:val="21"/>
        </w:rPr>
        <w:t>) осуществляет одно из следующих действий:</w:t>
      </w:r>
    </w:p>
    <w:p w:rsidR="000365EE" w:rsidRPr="003B0F5F" w:rsidRDefault="000365EE" w:rsidP="003B0F5F">
      <w:pPr>
        <w:widowControl w:val="0"/>
        <w:spacing w:after="0" w:line="240" w:lineRule="auto"/>
        <w:jc w:val="both"/>
        <w:rPr>
          <w:rFonts w:ascii="Times New Roman" w:hAnsi="Times New Roman" w:cs="Times New Roman"/>
          <w:color w:val="000000" w:themeColor="text1"/>
          <w:sz w:val="21"/>
          <w:szCs w:val="21"/>
        </w:rPr>
      </w:pPr>
      <w:bookmarkStart w:id="19" w:name="Par11"/>
      <w:bookmarkEnd w:id="19"/>
      <w:r w:rsidRPr="003B0F5F">
        <w:rPr>
          <w:rFonts w:ascii="Times New Roman" w:hAnsi="Times New Roman" w:cs="Times New Roman"/>
          <w:color w:val="000000" w:themeColor="text1"/>
          <w:sz w:val="21"/>
          <w:szCs w:val="21"/>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0365EE" w:rsidRPr="003B0F5F" w:rsidRDefault="000365EE" w:rsidP="003B0F5F">
      <w:pPr>
        <w:widowControl w:val="0"/>
        <w:spacing w:after="0" w:line="240" w:lineRule="auto"/>
        <w:jc w:val="both"/>
        <w:rPr>
          <w:rFonts w:ascii="Times New Roman" w:hAnsi="Times New Roman" w:cs="Times New Roman"/>
          <w:color w:val="000000" w:themeColor="text1"/>
          <w:sz w:val="21"/>
          <w:szCs w:val="21"/>
        </w:rPr>
      </w:pPr>
      <w:bookmarkStart w:id="20" w:name="Par12"/>
      <w:bookmarkEnd w:id="20"/>
      <w:r w:rsidRPr="003B0F5F">
        <w:rPr>
          <w:rFonts w:ascii="Times New Roman" w:hAnsi="Times New Roman" w:cs="Times New Roman"/>
          <w:color w:val="000000" w:themeColor="text1"/>
          <w:sz w:val="21"/>
          <w:szCs w:val="21"/>
        </w:rPr>
        <w:lastRenderedPageBreak/>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0365EE" w:rsidRPr="003B0F5F" w:rsidRDefault="000365EE" w:rsidP="003B0F5F">
      <w:pPr>
        <w:widowControl w:val="0"/>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5.4.5.в случае создания в соответствии с пунктом 6.7 приемочной комиссии не позднее 20 (двадцати) рабочих дней, следующих за днем поступления Заказчику документа о приемке в соответствии с пунктом 6.4.3:</w:t>
      </w:r>
    </w:p>
    <w:p w:rsidR="000365EE" w:rsidRPr="003B0F5F" w:rsidRDefault="000365EE" w:rsidP="003B0F5F">
      <w:pPr>
        <w:widowControl w:val="0"/>
        <w:spacing w:after="0" w:line="240" w:lineRule="auto"/>
        <w:jc w:val="both"/>
        <w:rPr>
          <w:rFonts w:ascii="Times New Roman" w:hAnsi="Times New Roman" w:cs="Times New Roman"/>
          <w:color w:val="000000" w:themeColor="text1"/>
          <w:sz w:val="21"/>
          <w:szCs w:val="21"/>
        </w:rPr>
      </w:pPr>
      <w:bookmarkStart w:id="21" w:name="Par14"/>
      <w:bookmarkEnd w:id="21"/>
      <w:r w:rsidRPr="003B0F5F">
        <w:rPr>
          <w:rFonts w:ascii="Times New Roman" w:hAnsi="Times New Roman" w:cs="Times New Roman"/>
          <w:color w:val="000000" w:themeColor="text1"/>
          <w:sz w:val="21"/>
          <w:szCs w:val="21"/>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0365EE" w:rsidRPr="003B0F5F" w:rsidRDefault="000365EE" w:rsidP="003B0F5F">
      <w:pPr>
        <w:widowControl w:val="0"/>
        <w:spacing w:after="0" w:line="240" w:lineRule="auto"/>
        <w:jc w:val="both"/>
        <w:rPr>
          <w:rFonts w:ascii="Times New Roman" w:hAnsi="Times New Roman" w:cs="Times New Roman"/>
          <w:color w:val="000000" w:themeColor="text1"/>
          <w:sz w:val="21"/>
          <w:szCs w:val="21"/>
        </w:rPr>
      </w:pPr>
      <w:bookmarkStart w:id="22" w:name="Par15"/>
      <w:bookmarkEnd w:id="22"/>
      <w:r w:rsidRPr="003B0F5F">
        <w:rPr>
          <w:rFonts w:ascii="Times New Roman" w:hAnsi="Times New Roman" w:cs="Times New Roman"/>
          <w:color w:val="000000" w:themeColor="text1"/>
          <w:sz w:val="21"/>
          <w:szCs w:val="21"/>
        </w:rPr>
        <w:t xml:space="preserve">б) после подписания членами приемочной комиссии в соответствии с </w:t>
      </w:r>
      <w:hyperlink w:anchor="Par14" w:history="1">
        <w:r w:rsidRPr="003B0F5F">
          <w:rPr>
            <w:rFonts w:ascii="Times New Roman" w:hAnsi="Times New Roman" w:cs="Times New Roman"/>
            <w:color w:val="000000" w:themeColor="text1"/>
            <w:sz w:val="21"/>
            <w:szCs w:val="21"/>
          </w:rPr>
          <w:t>подпунктом "а"</w:t>
        </w:r>
      </w:hyperlink>
      <w:r w:rsidRPr="003B0F5F">
        <w:rPr>
          <w:rFonts w:ascii="Times New Roman" w:hAnsi="Times New Roman" w:cs="Times New Roman"/>
          <w:color w:val="000000" w:themeColor="text1"/>
          <w:sz w:val="21"/>
          <w:szCs w:val="21"/>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14" w:history="1">
        <w:r w:rsidRPr="003B0F5F">
          <w:rPr>
            <w:rFonts w:ascii="Times New Roman" w:hAnsi="Times New Roman" w:cs="Times New Roman"/>
            <w:color w:val="000000" w:themeColor="text1"/>
            <w:sz w:val="21"/>
            <w:szCs w:val="21"/>
          </w:rPr>
          <w:t>подпунктом "а"</w:t>
        </w:r>
      </w:hyperlink>
      <w:r w:rsidRPr="003B0F5F">
        <w:rPr>
          <w:rFonts w:ascii="Times New Roman" w:hAnsi="Times New Roman" w:cs="Times New Roman"/>
          <w:color w:val="000000" w:themeColor="text1"/>
          <w:sz w:val="21"/>
          <w:szCs w:val="21"/>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0365EE" w:rsidRPr="003B0F5F" w:rsidRDefault="000365EE" w:rsidP="003B0F5F">
      <w:pPr>
        <w:widowControl w:val="0"/>
        <w:spacing w:after="0" w:line="240" w:lineRule="auto"/>
        <w:jc w:val="both"/>
        <w:rPr>
          <w:rFonts w:ascii="Times New Roman" w:hAnsi="Times New Roman" w:cs="Times New Roman"/>
          <w:color w:val="000000" w:themeColor="text1"/>
          <w:sz w:val="21"/>
          <w:szCs w:val="21"/>
        </w:rPr>
      </w:pPr>
      <w:bookmarkStart w:id="23" w:name="Par16"/>
      <w:bookmarkEnd w:id="23"/>
      <w:r w:rsidRPr="003B0F5F">
        <w:rPr>
          <w:rFonts w:ascii="Times New Roman" w:hAnsi="Times New Roman" w:cs="Times New Roman"/>
          <w:color w:val="000000" w:themeColor="text1"/>
          <w:sz w:val="21"/>
          <w:szCs w:val="21"/>
        </w:rPr>
        <w:t xml:space="preserve">5.4.6.документ о приемке, мотивированный отказ от подписания документа </w:t>
      </w:r>
      <w:r w:rsidRPr="003B0F5F">
        <w:rPr>
          <w:rFonts w:ascii="Times New Roman" w:hAnsi="Times New Roman" w:cs="Times New Roman"/>
          <w:color w:val="000000" w:themeColor="text1"/>
          <w:sz w:val="21"/>
          <w:szCs w:val="21"/>
        </w:rPr>
        <w:br/>
        <w:t xml:space="preserve">о приемке не позднее одного часа с момента размещения в единой информационной системе в соответствии с </w:t>
      </w:r>
      <w:hyperlink w:anchor="Par11" w:history="1">
        <w:r w:rsidRPr="003B0F5F">
          <w:rPr>
            <w:rFonts w:ascii="Times New Roman" w:hAnsi="Times New Roman" w:cs="Times New Roman"/>
            <w:color w:val="000000" w:themeColor="text1"/>
            <w:sz w:val="21"/>
            <w:szCs w:val="21"/>
          </w:rPr>
          <w:t>подпунктами "а"</w:t>
        </w:r>
      </w:hyperlink>
      <w:r w:rsidRPr="003B0F5F">
        <w:rPr>
          <w:rFonts w:ascii="Times New Roman" w:hAnsi="Times New Roman" w:cs="Times New Roman"/>
          <w:color w:val="000000" w:themeColor="text1"/>
          <w:sz w:val="21"/>
          <w:szCs w:val="21"/>
        </w:rPr>
        <w:t xml:space="preserve"> и </w:t>
      </w:r>
      <w:hyperlink w:anchor="Par12" w:history="1">
        <w:r w:rsidRPr="003B0F5F">
          <w:rPr>
            <w:rFonts w:ascii="Times New Roman" w:hAnsi="Times New Roman" w:cs="Times New Roman"/>
            <w:color w:val="000000" w:themeColor="text1"/>
            <w:sz w:val="21"/>
            <w:szCs w:val="21"/>
          </w:rPr>
          <w:t>"б" пункта 6.4.</w:t>
        </w:r>
      </w:hyperlink>
      <w:r w:rsidRPr="003B0F5F">
        <w:rPr>
          <w:rFonts w:ascii="Times New Roman" w:hAnsi="Times New Roman" w:cs="Times New Roman"/>
          <w:color w:val="000000" w:themeColor="text1"/>
          <w:sz w:val="21"/>
          <w:szCs w:val="21"/>
        </w:rPr>
        <w:t xml:space="preserve">4 или </w:t>
      </w:r>
      <w:hyperlink w:anchor="Par15" w:history="1">
        <w:r w:rsidRPr="003B0F5F">
          <w:rPr>
            <w:rFonts w:ascii="Times New Roman" w:hAnsi="Times New Roman" w:cs="Times New Roman"/>
            <w:color w:val="000000" w:themeColor="text1"/>
            <w:sz w:val="21"/>
            <w:szCs w:val="21"/>
          </w:rPr>
          <w:t>подпунктом "б" пункта 6.4.</w:t>
        </w:r>
      </w:hyperlink>
      <w:r w:rsidRPr="003B0F5F">
        <w:rPr>
          <w:rFonts w:ascii="Times New Roman" w:hAnsi="Times New Roman" w:cs="Times New Roman"/>
          <w:color w:val="000000" w:themeColor="text1"/>
          <w:sz w:val="21"/>
          <w:szCs w:val="21"/>
        </w:rPr>
        <w:t>5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документов о приемке, мотивированного отказа в единой информационной системе в соответствии с часовой зоной, в которой расположен Исполнитель;</w:t>
      </w:r>
    </w:p>
    <w:p w:rsidR="000365EE" w:rsidRPr="003B0F5F" w:rsidRDefault="000365EE" w:rsidP="003B0F5F">
      <w:pPr>
        <w:widowControl w:val="0"/>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5.4.7.в случае получения в соответствии с </w:t>
      </w:r>
      <w:hyperlink w:anchor="Par16" w:history="1">
        <w:r w:rsidRPr="003B0F5F">
          <w:rPr>
            <w:rFonts w:ascii="Times New Roman" w:hAnsi="Times New Roman" w:cs="Times New Roman"/>
            <w:color w:val="000000" w:themeColor="text1"/>
            <w:sz w:val="21"/>
            <w:szCs w:val="21"/>
          </w:rPr>
          <w:t>пунктом 6.4.</w:t>
        </w:r>
      </w:hyperlink>
      <w:r w:rsidRPr="003B0F5F">
        <w:rPr>
          <w:rFonts w:ascii="Times New Roman" w:hAnsi="Times New Roman" w:cs="Times New Roman"/>
          <w:color w:val="000000" w:themeColor="text1"/>
          <w:sz w:val="21"/>
          <w:szCs w:val="21"/>
        </w:rPr>
        <w:t>6 настоящей части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предусмотренным настоящим разделом;</w:t>
      </w:r>
    </w:p>
    <w:p w:rsidR="000365EE" w:rsidRPr="003B0F5F" w:rsidRDefault="000365EE" w:rsidP="003B0F5F">
      <w:pPr>
        <w:widowControl w:val="0"/>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5.4.</w:t>
      </w:r>
      <w:proofErr w:type="gramStart"/>
      <w:r w:rsidRPr="003B0F5F">
        <w:rPr>
          <w:rFonts w:ascii="Times New Roman" w:hAnsi="Times New Roman" w:cs="Times New Roman"/>
          <w:color w:val="000000" w:themeColor="text1"/>
          <w:sz w:val="21"/>
          <w:szCs w:val="21"/>
        </w:rPr>
        <w:t>8.датой</w:t>
      </w:r>
      <w:proofErr w:type="gramEnd"/>
      <w:r w:rsidRPr="003B0F5F">
        <w:rPr>
          <w:rFonts w:ascii="Times New Roman" w:hAnsi="Times New Roman" w:cs="Times New Roman"/>
          <w:color w:val="000000" w:themeColor="text1"/>
          <w:sz w:val="21"/>
          <w:szCs w:val="21"/>
        </w:rPr>
        <w:t xml:space="preserve"> приемки, оказанной услуги считается дата размещения в единой информационной системе документа о приемке, подписанного Заказчиком.</w:t>
      </w:r>
    </w:p>
    <w:p w:rsidR="000365EE" w:rsidRPr="003B0F5F" w:rsidRDefault="000365EE" w:rsidP="003B0F5F">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5.7. Заказчик вправе создать приемочную комиссию, состоящую из не менее пяти человек, для проверки соответствия оказанных услуг требованиям, установленным Контрактом. Проверка соответствия оказанных услуг требованиям, установленным Контрактом, может также осуществляться с привлечением экспертов, экспертных организаций.</w:t>
      </w:r>
    </w:p>
    <w:p w:rsidR="000365EE" w:rsidRPr="003B0F5F" w:rsidRDefault="000365EE" w:rsidP="003B0F5F">
      <w:pPr>
        <w:spacing w:after="0" w:line="240" w:lineRule="auto"/>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5.8. </w:t>
      </w:r>
      <w:r w:rsidRPr="003B0F5F">
        <w:rPr>
          <w:rFonts w:ascii="Times New Roman" w:hAnsi="Times New Roman" w:cs="Times New Roman"/>
          <w:color w:val="000000" w:themeColor="text1"/>
          <w:kern w:val="16"/>
          <w:sz w:val="21"/>
          <w:szCs w:val="21"/>
          <w:lang w:eastAsia="ru-RU"/>
        </w:rPr>
        <w:t>В случае, если Исполнитель не согласен с доводами, изложенными в мотивированном отказе от подписания документа о приемке Заказчика,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rsidR="004552C2" w:rsidRPr="00AF27B2"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5.</w:t>
      </w:r>
      <w:r w:rsidR="000365EE" w:rsidRPr="003B0F5F">
        <w:rPr>
          <w:rFonts w:ascii="Times New Roman" w:hAnsi="Times New Roman" w:cs="Times New Roman"/>
          <w:color w:val="000000" w:themeColor="text1"/>
          <w:sz w:val="21"/>
          <w:szCs w:val="21"/>
        </w:rPr>
        <w:t>9</w:t>
      </w:r>
      <w:r w:rsidRPr="003B0F5F">
        <w:rPr>
          <w:rFonts w:ascii="Times New Roman" w:hAnsi="Times New Roman" w:cs="Times New Roman"/>
          <w:color w:val="000000" w:themeColor="text1"/>
          <w:sz w:val="21"/>
          <w:szCs w:val="21"/>
        </w:rPr>
        <w:t xml:space="preserve">. Заказчик вправе не </w:t>
      </w:r>
      <w:r w:rsidRPr="00AF27B2">
        <w:rPr>
          <w:rFonts w:ascii="Times New Roman" w:hAnsi="Times New Roman" w:cs="Times New Roman"/>
          <w:color w:val="000000" w:themeColor="text1"/>
          <w:sz w:val="21"/>
          <w:szCs w:val="21"/>
        </w:rPr>
        <w:t>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4552C2" w:rsidRPr="00AF27B2" w:rsidRDefault="004552C2" w:rsidP="003B0F5F">
      <w:pPr>
        <w:pStyle w:val="ConsPlusNormal"/>
        <w:jc w:val="both"/>
        <w:rPr>
          <w:rFonts w:ascii="Times New Roman" w:hAnsi="Times New Roman" w:cs="Times New Roman"/>
          <w:color w:val="000000" w:themeColor="text1"/>
          <w:sz w:val="21"/>
          <w:szCs w:val="21"/>
        </w:rPr>
      </w:pPr>
      <w:r w:rsidRPr="00AF27B2">
        <w:rPr>
          <w:rFonts w:ascii="Times New Roman" w:hAnsi="Times New Roman" w:cs="Times New Roman"/>
          <w:color w:val="000000" w:themeColor="text1"/>
          <w:sz w:val="21"/>
          <w:szCs w:val="21"/>
        </w:rPr>
        <w:t>5.</w:t>
      </w:r>
      <w:r w:rsidR="000365EE" w:rsidRPr="00AF27B2">
        <w:rPr>
          <w:rFonts w:ascii="Times New Roman" w:hAnsi="Times New Roman" w:cs="Times New Roman"/>
          <w:color w:val="000000" w:themeColor="text1"/>
          <w:sz w:val="21"/>
          <w:szCs w:val="21"/>
        </w:rPr>
        <w:t>10</w:t>
      </w:r>
      <w:r w:rsidRPr="00AF27B2">
        <w:rPr>
          <w:rFonts w:ascii="Times New Roman" w:hAnsi="Times New Roman" w:cs="Times New Roman"/>
          <w:color w:val="000000" w:themeColor="text1"/>
          <w:sz w:val="21"/>
          <w:szCs w:val="21"/>
        </w:rPr>
        <w:t>. Выявленные недостатки устраняются Исполнителем за его счет.</w:t>
      </w:r>
    </w:p>
    <w:p w:rsidR="004552C2" w:rsidRPr="00AF27B2" w:rsidRDefault="004552C2" w:rsidP="00C96D2A">
      <w:pPr>
        <w:pStyle w:val="ConsPlusNormal"/>
        <w:jc w:val="both"/>
        <w:rPr>
          <w:rFonts w:ascii="Times New Roman" w:hAnsi="Times New Roman" w:cs="Times New Roman"/>
          <w:color w:val="000000" w:themeColor="text1"/>
          <w:sz w:val="21"/>
          <w:szCs w:val="21"/>
        </w:rPr>
      </w:pPr>
    </w:p>
    <w:p w:rsidR="004552C2" w:rsidRPr="00AF27B2" w:rsidRDefault="004552C2" w:rsidP="003B0F5F">
      <w:pPr>
        <w:pStyle w:val="ConsPlusNormal"/>
        <w:jc w:val="center"/>
        <w:outlineLvl w:val="1"/>
        <w:rPr>
          <w:rFonts w:ascii="Times New Roman" w:hAnsi="Times New Roman" w:cs="Times New Roman"/>
          <w:b/>
          <w:color w:val="000000" w:themeColor="text1"/>
          <w:sz w:val="21"/>
          <w:szCs w:val="21"/>
        </w:rPr>
      </w:pPr>
      <w:r w:rsidRPr="00AF27B2">
        <w:rPr>
          <w:rFonts w:ascii="Times New Roman" w:hAnsi="Times New Roman" w:cs="Times New Roman"/>
          <w:b/>
          <w:color w:val="000000" w:themeColor="text1"/>
          <w:sz w:val="21"/>
          <w:szCs w:val="21"/>
        </w:rPr>
        <w:t xml:space="preserve">VI. Цена Контракта и порядок расчетов </w:t>
      </w:r>
    </w:p>
    <w:p w:rsidR="004552C2" w:rsidRPr="00AF27B2" w:rsidRDefault="004552C2" w:rsidP="003B0F5F">
      <w:pPr>
        <w:pStyle w:val="ConsPlusNormal"/>
        <w:jc w:val="both"/>
        <w:rPr>
          <w:rFonts w:ascii="Times New Roman" w:hAnsi="Times New Roman" w:cs="Times New Roman"/>
          <w:color w:val="000000" w:themeColor="text1"/>
          <w:sz w:val="21"/>
          <w:szCs w:val="21"/>
        </w:rPr>
      </w:pPr>
      <w:bookmarkStart w:id="24" w:name="P103"/>
      <w:bookmarkEnd w:id="24"/>
      <w:r w:rsidRPr="00AF27B2">
        <w:rPr>
          <w:rFonts w:ascii="Times New Roman" w:hAnsi="Times New Roman" w:cs="Times New Roman"/>
          <w:color w:val="000000" w:themeColor="text1"/>
          <w:sz w:val="21"/>
          <w:szCs w:val="21"/>
        </w:rPr>
        <w:t>6.1. Цена К</w:t>
      </w:r>
      <w:r w:rsidR="00E84BA1" w:rsidRPr="00AF27B2">
        <w:rPr>
          <w:rFonts w:ascii="Times New Roman" w:hAnsi="Times New Roman" w:cs="Times New Roman"/>
          <w:color w:val="000000" w:themeColor="text1"/>
          <w:sz w:val="21"/>
          <w:szCs w:val="21"/>
        </w:rPr>
        <w:t xml:space="preserve">онтракта составляет _36 000 (тридцать шесть тысяч рублей ноль копеек), </w:t>
      </w:r>
      <w:r w:rsidRPr="00AF27B2">
        <w:rPr>
          <w:rFonts w:ascii="Times New Roman" w:hAnsi="Times New Roman" w:cs="Times New Roman"/>
          <w:color w:val="000000" w:themeColor="text1"/>
          <w:sz w:val="21"/>
          <w:szCs w:val="21"/>
        </w:rPr>
        <w:t>НДС не облагается</w:t>
      </w:r>
      <w:r w:rsidR="000365EE" w:rsidRPr="00AF27B2">
        <w:rPr>
          <w:rFonts w:ascii="Times New Roman" w:hAnsi="Times New Roman" w:cs="Times New Roman"/>
          <w:color w:val="000000" w:themeColor="text1"/>
          <w:sz w:val="21"/>
          <w:szCs w:val="21"/>
        </w:rPr>
        <w:t xml:space="preserve"> </w:t>
      </w:r>
    </w:p>
    <w:p w:rsidR="004552C2" w:rsidRPr="00AF27B2" w:rsidRDefault="004552C2" w:rsidP="003B0F5F">
      <w:pPr>
        <w:pStyle w:val="ConsPlusNormal"/>
        <w:jc w:val="both"/>
        <w:rPr>
          <w:rFonts w:ascii="Times New Roman" w:hAnsi="Times New Roman" w:cs="Times New Roman"/>
          <w:color w:val="000000" w:themeColor="text1"/>
          <w:sz w:val="21"/>
          <w:szCs w:val="21"/>
        </w:rPr>
      </w:pPr>
      <w:bookmarkStart w:id="25" w:name="P108"/>
      <w:bookmarkEnd w:id="25"/>
      <w:r w:rsidRPr="00AF27B2">
        <w:rPr>
          <w:rFonts w:ascii="Times New Roman" w:hAnsi="Times New Roman" w:cs="Times New Roman"/>
          <w:color w:val="000000" w:themeColor="text1"/>
          <w:sz w:val="21"/>
          <w:szCs w:val="21"/>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552C2" w:rsidRPr="00AF27B2" w:rsidRDefault="004552C2" w:rsidP="003B0F5F">
      <w:pPr>
        <w:pStyle w:val="ConsPlusNormal"/>
        <w:jc w:val="both"/>
        <w:rPr>
          <w:rFonts w:ascii="Times New Roman" w:hAnsi="Times New Roman" w:cs="Times New Roman"/>
          <w:color w:val="000000" w:themeColor="text1"/>
          <w:sz w:val="21"/>
          <w:szCs w:val="21"/>
        </w:rPr>
      </w:pPr>
      <w:bookmarkStart w:id="26" w:name="P109"/>
      <w:bookmarkEnd w:id="26"/>
      <w:r w:rsidRPr="00AF27B2">
        <w:rPr>
          <w:rFonts w:ascii="Times New Roman" w:hAnsi="Times New Roman" w:cs="Times New Roman"/>
          <w:color w:val="000000" w:themeColor="text1"/>
          <w:sz w:val="21"/>
          <w:szCs w:val="21"/>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4552C2" w:rsidRPr="00AF27B2" w:rsidRDefault="004552C2" w:rsidP="003B0F5F">
      <w:pPr>
        <w:pStyle w:val="ConsPlusNormal"/>
        <w:jc w:val="both"/>
        <w:rPr>
          <w:rFonts w:ascii="Times New Roman" w:hAnsi="Times New Roman" w:cs="Times New Roman"/>
          <w:color w:val="000000" w:themeColor="text1"/>
          <w:sz w:val="21"/>
          <w:szCs w:val="21"/>
        </w:rPr>
      </w:pPr>
      <w:bookmarkStart w:id="27" w:name="P110"/>
      <w:bookmarkEnd w:id="27"/>
      <w:r w:rsidRPr="00AF27B2">
        <w:rPr>
          <w:rFonts w:ascii="Times New Roman" w:hAnsi="Times New Roman" w:cs="Times New Roman"/>
          <w:color w:val="000000" w:themeColor="text1"/>
          <w:sz w:val="21"/>
          <w:szCs w:val="21"/>
        </w:rPr>
        <w:t xml:space="preserve">6.4.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AF27B2">
          <w:rPr>
            <w:rFonts w:ascii="Times New Roman" w:hAnsi="Times New Roman" w:cs="Times New Roman"/>
            <w:color w:val="000000" w:themeColor="text1"/>
            <w:sz w:val="21"/>
            <w:szCs w:val="21"/>
          </w:rPr>
          <w:t>законом</w:t>
        </w:r>
      </w:hyperlink>
      <w:r w:rsidRPr="00AF27B2">
        <w:rPr>
          <w:rFonts w:ascii="Times New Roman" w:hAnsi="Times New Roman" w:cs="Times New Roman"/>
          <w:color w:val="000000" w:themeColor="text1"/>
          <w:sz w:val="21"/>
          <w:szCs w:val="21"/>
        </w:rPr>
        <w:t xml:space="preserve"> </w:t>
      </w:r>
      <w:r w:rsidR="003A645C" w:rsidRPr="00AF27B2">
        <w:rPr>
          <w:rFonts w:ascii="Times New Roman" w:hAnsi="Times New Roman" w:cs="Times New Roman"/>
          <w:color w:val="000000" w:themeColor="text1"/>
          <w:sz w:val="21"/>
          <w:szCs w:val="21"/>
        </w:rPr>
        <w:t>№</w:t>
      </w:r>
      <w:r w:rsidRPr="00AF27B2">
        <w:rPr>
          <w:rFonts w:ascii="Times New Roman" w:hAnsi="Times New Roman" w:cs="Times New Roman"/>
          <w:color w:val="000000" w:themeColor="text1"/>
          <w:sz w:val="21"/>
          <w:szCs w:val="21"/>
        </w:rPr>
        <w:t>44-ФЗ и настоящим Контрактом.</w:t>
      </w:r>
    </w:p>
    <w:p w:rsidR="004552C2" w:rsidRPr="00AF27B2" w:rsidRDefault="004552C2" w:rsidP="003B0F5F">
      <w:pPr>
        <w:pStyle w:val="ConsPlusNormal"/>
        <w:jc w:val="both"/>
        <w:rPr>
          <w:rFonts w:ascii="Times New Roman" w:hAnsi="Times New Roman" w:cs="Times New Roman"/>
          <w:color w:val="000000" w:themeColor="text1"/>
          <w:sz w:val="21"/>
          <w:szCs w:val="21"/>
        </w:rPr>
      </w:pPr>
      <w:bookmarkStart w:id="28" w:name="P111"/>
      <w:bookmarkEnd w:id="28"/>
      <w:r w:rsidRPr="00AF27B2">
        <w:rPr>
          <w:rFonts w:ascii="Times New Roman" w:hAnsi="Times New Roman" w:cs="Times New Roman"/>
          <w:color w:val="000000" w:themeColor="text1"/>
          <w:sz w:val="21"/>
          <w:szCs w:val="21"/>
        </w:rPr>
        <w:t>Цена настоящего Контракта может быть снижена по соглашению Сторон без изменения предусмотренных Контрактом объема и качества оказанных</w:t>
      </w:r>
      <w:r w:rsidR="009963E7" w:rsidRPr="00AF27B2">
        <w:rPr>
          <w:rFonts w:ascii="Times New Roman" w:hAnsi="Times New Roman" w:cs="Times New Roman"/>
          <w:color w:val="000000" w:themeColor="text1"/>
          <w:sz w:val="21"/>
          <w:szCs w:val="21"/>
        </w:rPr>
        <w:t xml:space="preserve"> услуг и иных условий Контракта.</w:t>
      </w:r>
    </w:p>
    <w:p w:rsidR="0097253A" w:rsidRPr="00AF27B2" w:rsidRDefault="0097253A" w:rsidP="003B0F5F">
      <w:pPr>
        <w:pStyle w:val="ConsPlusNormal"/>
        <w:jc w:val="both"/>
        <w:rPr>
          <w:rFonts w:ascii="Times New Roman" w:hAnsi="Times New Roman" w:cs="Times New Roman"/>
          <w:color w:val="000000" w:themeColor="text1"/>
          <w:sz w:val="21"/>
          <w:szCs w:val="21"/>
        </w:rPr>
      </w:pPr>
      <w:r w:rsidRPr="00AF27B2">
        <w:rPr>
          <w:rFonts w:ascii="Times New Roman" w:hAnsi="Times New Roman" w:cs="Times New Roman"/>
          <w:color w:val="000000" w:themeColor="text1"/>
          <w:sz w:val="21"/>
          <w:szCs w:val="21"/>
        </w:rPr>
        <w:t>6.4.</w:t>
      </w:r>
      <w:proofErr w:type="gramStart"/>
      <w:r w:rsidRPr="00AF27B2">
        <w:rPr>
          <w:rFonts w:ascii="Times New Roman" w:hAnsi="Times New Roman" w:cs="Times New Roman"/>
          <w:color w:val="000000" w:themeColor="text1"/>
          <w:sz w:val="21"/>
          <w:szCs w:val="21"/>
        </w:rPr>
        <w:t>1.Оплата</w:t>
      </w:r>
      <w:proofErr w:type="gramEnd"/>
      <w:r w:rsidRPr="00AF27B2">
        <w:rPr>
          <w:rFonts w:ascii="Times New Roman" w:hAnsi="Times New Roman" w:cs="Times New Roman"/>
          <w:color w:val="000000" w:themeColor="text1"/>
          <w:sz w:val="21"/>
          <w:szCs w:val="21"/>
        </w:rPr>
        <w:t xml:space="preserve"> услуг осуществляется Заказчиком в порядке и сроки, определённые настоящим Контрактом, при выполнении Исполнителем обязательств, предусмотренных настоящим Контрактом, в течение 7 (семи) рабочих дней со дня подписания акта сдачи-приемки оказанных услуг (универсального передаточного акта (документа)) в полном объеме.</w:t>
      </w:r>
    </w:p>
    <w:p w:rsidR="004552C2" w:rsidRPr="00AF27B2" w:rsidRDefault="004552C2" w:rsidP="00E84BA1">
      <w:pPr>
        <w:pStyle w:val="ConsPlusNormal"/>
        <w:jc w:val="both"/>
        <w:rPr>
          <w:rFonts w:ascii="Times New Roman" w:hAnsi="Times New Roman" w:cs="Times New Roman"/>
          <w:color w:val="000000" w:themeColor="text1"/>
          <w:sz w:val="21"/>
          <w:szCs w:val="21"/>
        </w:rPr>
      </w:pPr>
      <w:bookmarkStart w:id="29" w:name="P112"/>
      <w:bookmarkEnd w:id="29"/>
      <w:r w:rsidRPr="00AF27B2">
        <w:rPr>
          <w:rFonts w:ascii="Times New Roman" w:hAnsi="Times New Roman" w:cs="Times New Roman"/>
          <w:color w:val="000000" w:themeColor="text1"/>
          <w:sz w:val="21"/>
          <w:szCs w:val="21"/>
        </w:rPr>
        <w:lastRenderedPageBreak/>
        <w:t xml:space="preserve">6.5. Источник финансирования </w:t>
      </w:r>
      <w:r w:rsidR="00E84BA1" w:rsidRPr="00AF27B2">
        <w:rPr>
          <w:rFonts w:ascii="Times New Roman" w:hAnsi="Times New Roman" w:cs="Times New Roman"/>
          <w:color w:val="000000" w:themeColor="text1"/>
          <w:sz w:val="21"/>
          <w:szCs w:val="21"/>
        </w:rPr>
        <w:t>бюджет</w:t>
      </w:r>
    </w:p>
    <w:p w:rsidR="006E49FD" w:rsidRPr="00AF27B2" w:rsidRDefault="006E49FD" w:rsidP="003B0F5F">
      <w:pPr>
        <w:pStyle w:val="ConsPlusNormal"/>
        <w:jc w:val="both"/>
        <w:rPr>
          <w:rFonts w:ascii="Times New Roman" w:hAnsi="Times New Roman" w:cs="Times New Roman"/>
          <w:color w:val="000000" w:themeColor="text1"/>
          <w:sz w:val="21"/>
          <w:szCs w:val="21"/>
        </w:rPr>
      </w:pPr>
      <w:r w:rsidRPr="00AF27B2">
        <w:rPr>
          <w:rFonts w:ascii="Times New Roman" w:hAnsi="Times New Roman" w:cs="Times New Roman"/>
          <w:color w:val="000000" w:themeColor="text1"/>
          <w:sz w:val="21"/>
          <w:szCs w:val="21"/>
        </w:rPr>
        <w:t xml:space="preserve">6.5.1. Лимит финансирования: </w:t>
      </w:r>
      <w:r w:rsidR="00E84BA1" w:rsidRPr="00AF27B2">
        <w:rPr>
          <w:rFonts w:ascii="Times New Roman" w:hAnsi="Times New Roman" w:cs="Times New Roman"/>
          <w:color w:val="000000" w:themeColor="text1"/>
          <w:sz w:val="21"/>
          <w:szCs w:val="21"/>
        </w:rPr>
        <w:t>36 000 (тридцать шесть тысяч рублей ноль копеек),</w:t>
      </w:r>
    </w:p>
    <w:p w:rsidR="004552C2" w:rsidRPr="00AF27B2" w:rsidRDefault="004552C2" w:rsidP="003B0F5F">
      <w:pPr>
        <w:pStyle w:val="ConsPlusNormal"/>
        <w:jc w:val="both"/>
        <w:rPr>
          <w:rFonts w:ascii="Times New Roman" w:hAnsi="Times New Roman" w:cs="Times New Roman"/>
          <w:color w:val="000000" w:themeColor="text1"/>
          <w:sz w:val="21"/>
          <w:szCs w:val="21"/>
        </w:rPr>
      </w:pPr>
      <w:bookmarkStart w:id="30" w:name="P113"/>
      <w:bookmarkEnd w:id="30"/>
      <w:r w:rsidRPr="00AF27B2">
        <w:rPr>
          <w:rFonts w:ascii="Times New Roman" w:hAnsi="Times New Roman" w:cs="Times New Roman"/>
          <w:color w:val="000000" w:themeColor="text1"/>
          <w:sz w:val="21"/>
          <w:szCs w:val="21"/>
        </w:rPr>
        <w:t xml:space="preserve">6.6. Расчеты между Заказчиком и Исполнителем за оказанные услуги производятся не позднее срока, установленного </w:t>
      </w:r>
      <w:hyperlink r:id="rId11" w:history="1">
        <w:r w:rsidRPr="00AF27B2">
          <w:rPr>
            <w:rFonts w:ascii="Times New Roman" w:hAnsi="Times New Roman" w:cs="Times New Roman"/>
            <w:color w:val="000000" w:themeColor="text1"/>
            <w:sz w:val="21"/>
            <w:szCs w:val="21"/>
          </w:rPr>
          <w:t>частью 13.1 статьи 34</w:t>
        </w:r>
      </w:hyperlink>
      <w:r w:rsidRPr="00AF27B2">
        <w:rPr>
          <w:rFonts w:ascii="Times New Roman" w:hAnsi="Times New Roman" w:cs="Times New Roman"/>
          <w:color w:val="000000" w:themeColor="text1"/>
          <w:sz w:val="21"/>
          <w:szCs w:val="21"/>
        </w:rPr>
        <w:t xml:space="preserve"> Федерального закона </w:t>
      </w:r>
      <w:r w:rsidR="003A645C" w:rsidRPr="00AF27B2">
        <w:rPr>
          <w:rFonts w:ascii="Times New Roman" w:hAnsi="Times New Roman" w:cs="Times New Roman"/>
          <w:color w:val="000000" w:themeColor="text1"/>
          <w:sz w:val="21"/>
          <w:szCs w:val="21"/>
        </w:rPr>
        <w:t>№</w:t>
      </w:r>
      <w:r w:rsidRPr="00AF27B2">
        <w:rPr>
          <w:rFonts w:ascii="Times New Roman" w:hAnsi="Times New Roman" w:cs="Times New Roman"/>
          <w:color w:val="000000" w:themeColor="text1"/>
          <w:sz w:val="21"/>
          <w:szCs w:val="21"/>
        </w:rPr>
        <w:t>44-ФЗ, с даты подписания Заказчиком акта сдачи-приемки оказанных услуг (этапа оказания услуги).</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AF27B2">
        <w:rPr>
          <w:rFonts w:ascii="Times New Roman" w:hAnsi="Times New Roman" w:cs="Times New Roman"/>
          <w:color w:val="000000" w:themeColor="text1"/>
          <w:sz w:val="21"/>
          <w:szCs w:val="21"/>
        </w:rPr>
        <w:t>6.7. В случае отсутствия обязательств, предусмотренных контрактом</w:t>
      </w:r>
      <w:r w:rsidRPr="003B0F5F">
        <w:rPr>
          <w:rFonts w:ascii="Times New Roman" w:hAnsi="Times New Roman" w:cs="Times New Roman"/>
          <w:color w:val="000000" w:themeColor="text1"/>
          <w:sz w:val="21"/>
          <w:szCs w:val="21"/>
        </w:rPr>
        <w:t xml:space="preserve">, по выплате авансового платежа оплата оказанных услуг (этапа оказания услуги) производится Заказчиком, на указанные Исполнителем реквизиты, в течение срока, установленного </w:t>
      </w:r>
      <w:hyperlink r:id="rId12" w:history="1">
        <w:r w:rsidRPr="003B0F5F">
          <w:rPr>
            <w:rFonts w:ascii="Times New Roman" w:hAnsi="Times New Roman" w:cs="Times New Roman"/>
            <w:color w:val="000000" w:themeColor="text1"/>
            <w:sz w:val="21"/>
            <w:szCs w:val="21"/>
          </w:rPr>
          <w:t>частью 8 статьи 30</w:t>
        </w:r>
      </w:hyperlink>
      <w:r w:rsidRPr="003B0F5F">
        <w:rPr>
          <w:rFonts w:ascii="Times New Roman" w:hAnsi="Times New Roman" w:cs="Times New Roman"/>
          <w:color w:val="000000" w:themeColor="text1"/>
          <w:sz w:val="21"/>
          <w:szCs w:val="21"/>
        </w:rPr>
        <w:t xml:space="preserve"> и </w:t>
      </w:r>
      <w:hyperlink r:id="rId13" w:history="1">
        <w:r w:rsidRPr="003B0F5F">
          <w:rPr>
            <w:rFonts w:ascii="Times New Roman" w:hAnsi="Times New Roman" w:cs="Times New Roman"/>
            <w:color w:val="000000" w:themeColor="text1"/>
            <w:sz w:val="21"/>
            <w:szCs w:val="21"/>
          </w:rPr>
          <w:t>частью 13.1 статьи 34</w:t>
        </w:r>
      </w:hyperlink>
      <w:r w:rsidRPr="003B0F5F">
        <w:rPr>
          <w:rFonts w:ascii="Times New Roman" w:hAnsi="Times New Roman" w:cs="Times New Roman"/>
          <w:color w:val="000000" w:themeColor="text1"/>
          <w:sz w:val="21"/>
          <w:szCs w:val="21"/>
        </w:rPr>
        <w:t xml:space="preserve"> Федерального закона </w:t>
      </w:r>
      <w:r w:rsidR="003A645C" w:rsidRPr="003B0F5F">
        <w:rPr>
          <w:rFonts w:ascii="Times New Roman" w:hAnsi="Times New Roman" w:cs="Times New Roman"/>
          <w:color w:val="000000" w:themeColor="text1"/>
          <w:sz w:val="21"/>
          <w:szCs w:val="21"/>
        </w:rPr>
        <w:t>№</w:t>
      </w:r>
      <w:r w:rsidRPr="003B0F5F">
        <w:rPr>
          <w:rFonts w:ascii="Times New Roman" w:hAnsi="Times New Roman" w:cs="Times New Roman"/>
          <w:color w:val="000000" w:themeColor="text1"/>
          <w:sz w:val="21"/>
          <w:szCs w:val="21"/>
        </w:rPr>
        <w:t>44-ФЗ, со дня подписания акта</w:t>
      </w:r>
      <w:r w:rsidR="009963E7" w:rsidRPr="003B0F5F">
        <w:rPr>
          <w:rFonts w:ascii="Times New Roman" w:hAnsi="Times New Roman" w:cs="Times New Roman"/>
          <w:color w:val="000000" w:themeColor="text1"/>
          <w:sz w:val="21"/>
          <w:szCs w:val="21"/>
        </w:rPr>
        <w:t xml:space="preserve"> о приемке</w:t>
      </w:r>
      <w:r w:rsidRPr="003B0F5F">
        <w:rPr>
          <w:rFonts w:ascii="Times New Roman" w:hAnsi="Times New Roman" w:cs="Times New Roman"/>
          <w:color w:val="000000" w:themeColor="text1"/>
          <w:sz w:val="21"/>
          <w:szCs w:val="21"/>
        </w:rPr>
        <w:t>.</w:t>
      </w:r>
    </w:p>
    <w:p w:rsidR="004552C2" w:rsidRPr="003B0F5F" w:rsidRDefault="004552C2" w:rsidP="003B0F5F">
      <w:pPr>
        <w:pStyle w:val="ConsPlusNormal"/>
        <w:jc w:val="both"/>
        <w:rPr>
          <w:rFonts w:ascii="Times New Roman" w:hAnsi="Times New Roman" w:cs="Times New Roman"/>
          <w:color w:val="000000" w:themeColor="text1"/>
          <w:sz w:val="21"/>
          <w:szCs w:val="21"/>
        </w:rPr>
      </w:pPr>
      <w:bookmarkStart w:id="31" w:name="P115"/>
      <w:bookmarkStart w:id="32" w:name="P122"/>
      <w:bookmarkEnd w:id="31"/>
      <w:bookmarkEnd w:id="32"/>
      <w:r w:rsidRPr="003B0F5F">
        <w:rPr>
          <w:rFonts w:ascii="Times New Roman" w:hAnsi="Times New Roman" w:cs="Times New Roman"/>
          <w:color w:val="000000" w:themeColor="text1"/>
          <w:sz w:val="21"/>
          <w:szCs w:val="21"/>
        </w:rPr>
        <w:t>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4552C2" w:rsidRPr="003B0F5F" w:rsidRDefault="004552C2" w:rsidP="00C96D2A">
      <w:pPr>
        <w:pStyle w:val="ConsPlusNormal"/>
        <w:jc w:val="center"/>
        <w:outlineLvl w:val="1"/>
        <w:rPr>
          <w:rFonts w:ascii="Times New Roman" w:hAnsi="Times New Roman" w:cs="Times New Roman"/>
          <w:b/>
          <w:color w:val="000000" w:themeColor="text1"/>
          <w:sz w:val="21"/>
          <w:szCs w:val="21"/>
        </w:rPr>
      </w:pPr>
      <w:bookmarkStart w:id="33" w:name="P123"/>
      <w:bookmarkStart w:id="34" w:name="P125"/>
      <w:bookmarkEnd w:id="33"/>
      <w:bookmarkEnd w:id="34"/>
      <w:r w:rsidRPr="003B0F5F">
        <w:rPr>
          <w:rFonts w:ascii="Times New Roman" w:hAnsi="Times New Roman" w:cs="Times New Roman"/>
          <w:b/>
          <w:color w:val="000000" w:themeColor="text1"/>
          <w:sz w:val="21"/>
          <w:szCs w:val="21"/>
        </w:rPr>
        <w:t xml:space="preserve">VII. Обеспечение исполнения Контракта </w:t>
      </w:r>
    </w:p>
    <w:p w:rsidR="00E84BA1" w:rsidRDefault="009963E7" w:rsidP="003B0F5F">
      <w:pPr>
        <w:pStyle w:val="ConsPlusNormal"/>
        <w:jc w:val="both"/>
        <w:rPr>
          <w:rFonts w:ascii="Times New Roman" w:hAnsi="Times New Roman" w:cs="Times New Roman"/>
          <w:color w:val="000000" w:themeColor="text1"/>
          <w:sz w:val="21"/>
          <w:szCs w:val="21"/>
        </w:rPr>
      </w:pPr>
      <w:bookmarkStart w:id="35" w:name="P127"/>
      <w:bookmarkEnd w:id="35"/>
      <w:r w:rsidRPr="003B0F5F">
        <w:rPr>
          <w:rFonts w:ascii="Times New Roman" w:hAnsi="Times New Roman" w:cs="Times New Roman"/>
          <w:color w:val="000000" w:themeColor="text1"/>
          <w:sz w:val="21"/>
          <w:szCs w:val="21"/>
        </w:rPr>
        <w:t>7.1.</w:t>
      </w:r>
      <w:r w:rsidR="004552C2" w:rsidRPr="003B0F5F">
        <w:rPr>
          <w:rFonts w:ascii="Times New Roman" w:hAnsi="Times New Roman" w:cs="Times New Roman"/>
          <w:color w:val="000000" w:themeColor="text1"/>
          <w:sz w:val="21"/>
          <w:szCs w:val="21"/>
        </w:rPr>
        <w:t xml:space="preserve"> Обеспечение исполнения Контракта устанавливается в размере</w:t>
      </w:r>
      <w:r w:rsidRPr="003B0F5F">
        <w:rPr>
          <w:rFonts w:ascii="Times New Roman" w:hAnsi="Times New Roman" w:cs="Times New Roman"/>
          <w:color w:val="000000" w:themeColor="text1"/>
          <w:sz w:val="21"/>
          <w:szCs w:val="21"/>
        </w:rPr>
        <w:t xml:space="preserve"> </w:t>
      </w:r>
      <w:r w:rsidR="00E84BA1">
        <w:rPr>
          <w:rFonts w:ascii="Times New Roman" w:hAnsi="Times New Roman" w:cs="Times New Roman"/>
          <w:color w:val="000000" w:themeColor="text1"/>
          <w:sz w:val="21"/>
          <w:szCs w:val="21"/>
        </w:rPr>
        <w:t>5</w:t>
      </w:r>
      <w:r w:rsidRPr="003B0F5F">
        <w:rPr>
          <w:rFonts w:ascii="Times New Roman" w:hAnsi="Times New Roman" w:cs="Times New Roman"/>
          <w:color w:val="000000" w:themeColor="text1"/>
          <w:sz w:val="21"/>
          <w:szCs w:val="21"/>
        </w:rPr>
        <w:t>% цены Контракта</w:t>
      </w:r>
    </w:p>
    <w:p w:rsidR="00AC773D" w:rsidRPr="00AC773D" w:rsidRDefault="00AC773D" w:rsidP="00AC773D">
      <w:pPr>
        <w:pStyle w:val="ConsPlusNormal"/>
        <w:jc w:val="both"/>
        <w:rPr>
          <w:rFonts w:ascii="Times New Roman" w:hAnsi="Times New Roman" w:cs="Times New Roman"/>
          <w:color w:val="000000" w:themeColor="text1"/>
          <w:sz w:val="21"/>
          <w:szCs w:val="21"/>
        </w:rPr>
      </w:pPr>
      <w:r w:rsidRPr="00AC773D">
        <w:rPr>
          <w:rFonts w:ascii="Times New Roman" w:hAnsi="Times New Roman" w:cs="Times New Roman"/>
          <w:color w:val="000000" w:themeColor="text1"/>
          <w:sz w:val="21"/>
          <w:szCs w:val="21"/>
        </w:rPr>
        <w:t>ЛР079430134-ДС65</w:t>
      </w:r>
    </w:p>
    <w:p w:rsidR="00AC773D" w:rsidRDefault="00AC773D" w:rsidP="00AC773D">
      <w:pPr>
        <w:pStyle w:val="ConsPlusNormal"/>
        <w:jc w:val="both"/>
        <w:rPr>
          <w:rFonts w:ascii="Times New Roman" w:hAnsi="Times New Roman" w:cs="Times New Roman"/>
          <w:color w:val="000000" w:themeColor="text1"/>
          <w:sz w:val="21"/>
          <w:szCs w:val="21"/>
        </w:rPr>
      </w:pPr>
      <w:r w:rsidRPr="00AC773D">
        <w:rPr>
          <w:rFonts w:ascii="Times New Roman" w:hAnsi="Times New Roman" w:cs="Times New Roman"/>
          <w:color w:val="000000" w:themeColor="text1"/>
          <w:sz w:val="21"/>
          <w:szCs w:val="21"/>
        </w:rPr>
        <w:t>ИНН /КПП 1644032483/164401001</w:t>
      </w:r>
    </w:p>
    <w:p w:rsidR="00332D78" w:rsidRPr="00332D78" w:rsidRDefault="00332D78" w:rsidP="00AC773D">
      <w:pPr>
        <w:pStyle w:val="ConsPlusNormal"/>
        <w:jc w:val="both"/>
        <w:rPr>
          <w:rFonts w:ascii="Times New Roman" w:hAnsi="Times New Roman" w:cs="Times New Roman"/>
          <w:color w:val="000000" w:themeColor="text1"/>
          <w:sz w:val="21"/>
          <w:szCs w:val="21"/>
        </w:rPr>
      </w:pPr>
      <w:r w:rsidRPr="00332D78">
        <w:rPr>
          <w:rFonts w:ascii="Times New Roman" w:hAnsi="Times New Roman" w:cs="Times New Roman"/>
          <w:color w:val="000000" w:themeColor="text1"/>
          <w:sz w:val="21"/>
          <w:szCs w:val="21"/>
        </w:rPr>
        <w:t>ОТДЕЛЕНИЕ-НБ РЕСПУБЛИКА ТАТАРСТАН</w:t>
      </w:r>
    </w:p>
    <w:p w:rsidR="00332D78" w:rsidRPr="00332D78" w:rsidRDefault="00332D78" w:rsidP="00332D78">
      <w:pPr>
        <w:pStyle w:val="ConsPlusNormal"/>
        <w:jc w:val="both"/>
        <w:rPr>
          <w:rFonts w:ascii="Times New Roman" w:hAnsi="Times New Roman" w:cs="Times New Roman"/>
          <w:color w:val="000000" w:themeColor="text1"/>
          <w:sz w:val="21"/>
          <w:szCs w:val="21"/>
        </w:rPr>
      </w:pPr>
      <w:r w:rsidRPr="00332D78">
        <w:rPr>
          <w:rFonts w:ascii="Times New Roman" w:hAnsi="Times New Roman" w:cs="Times New Roman"/>
          <w:color w:val="000000" w:themeColor="text1"/>
          <w:sz w:val="21"/>
          <w:szCs w:val="21"/>
        </w:rPr>
        <w:t>БАНКА РОССИИ//УФК по Республике Татарстан г. Казань</w:t>
      </w:r>
    </w:p>
    <w:p w:rsidR="00332D78" w:rsidRPr="00332D78" w:rsidRDefault="00332D78" w:rsidP="00332D78">
      <w:pPr>
        <w:pStyle w:val="ConsPlusNormal"/>
        <w:jc w:val="both"/>
        <w:rPr>
          <w:rFonts w:ascii="Times New Roman" w:hAnsi="Times New Roman" w:cs="Times New Roman"/>
          <w:color w:val="000000" w:themeColor="text1"/>
          <w:sz w:val="21"/>
          <w:szCs w:val="21"/>
        </w:rPr>
      </w:pPr>
      <w:r w:rsidRPr="00332D78">
        <w:rPr>
          <w:rFonts w:ascii="Times New Roman" w:hAnsi="Times New Roman" w:cs="Times New Roman"/>
          <w:color w:val="000000" w:themeColor="text1"/>
          <w:sz w:val="21"/>
          <w:szCs w:val="21"/>
        </w:rPr>
        <w:t>БИК 019205400</w:t>
      </w:r>
    </w:p>
    <w:p w:rsidR="004552C2" w:rsidRPr="003B0F5F" w:rsidRDefault="00332D78" w:rsidP="00332D78">
      <w:pPr>
        <w:pStyle w:val="ConsPlusNormal"/>
        <w:jc w:val="both"/>
        <w:rPr>
          <w:rFonts w:ascii="Times New Roman" w:hAnsi="Times New Roman" w:cs="Times New Roman"/>
          <w:color w:val="000000" w:themeColor="text1"/>
          <w:sz w:val="21"/>
          <w:szCs w:val="21"/>
        </w:rPr>
      </w:pPr>
      <w:r w:rsidRPr="00332D78">
        <w:rPr>
          <w:rFonts w:ascii="Times New Roman" w:hAnsi="Times New Roman" w:cs="Times New Roman"/>
          <w:color w:val="000000" w:themeColor="text1"/>
          <w:sz w:val="21"/>
          <w:szCs w:val="21"/>
        </w:rPr>
        <w:t>к/</w:t>
      </w:r>
      <w:proofErr w:type="spellStart"/>
      <w:r w:rsidRPr="00332D78">
        <w:rPr>
          <w:rFonts w:ascii="Times New Roman" w:hAnsi="Times New Roman" w:cs="Times New Roman"/>
          <w:color w:val="000000" w:themeColor="text1"/>
          <w:sz w:val="21"/>
          <w:szCs w:val="21"/>
        </w:rPr>
        <w:t>сч</w:t>
      </w:r>
      <w:proofErr w:type="spellEnd"/>
      <w:r w:rsidRPr="00332D78">
        <w:rPr>
          <w:rFonts w:ascii="Times New Roman" w:hAnsi="Times New Roman" w:cs="Times New Roman"/>
          <w:color w:val="000000" w:themeColor="text1"/>
          <w:sz w:val="21"/>
          <w:szCs w:val="21"/>
        </w:rPr>
        <w:t>. 40102810445370000079</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7.2. Исполнение Контракта обеспечивается предоставлением </w:t>
      </w:r>
      <w:r w:rsidR="009963E7" w:rsidRPr="003B0F5F">
        <w:rPr>
          <w:rFonts w:ascii="Times New Roman" w:hAnsi="Times New Roman" w:cs="Times New Roman"/>
          <w:color w:val="000000" w:themeColor="text1"/>
          <w:sz w:val="21"/>
          <w:szCs w:val="21"/>
        </w:rPr>
        <w:t>независимой</w:t>
      </w:r>
      <w:r w:rsidRPr="003B0F5F">
        <w:rPr>
          <w:rFonts w:ascii="Times New Roman" w:hAnsi="Times New Roman" w:cs="Times New Roman"/>
          <w:color w:val="000000" w:themeColor="text1"/>
          <w:sz w:val="21"/>
          <w:szCs w:val="21"/>
        </w:rPr>
        <w:t xml:space="preserve"> гарантии, выданной банком и соответствующей требованиям </w:t>
      </w:r>
      <w:hyperlink r:id="rId14" w:history="1">
        <w:r w:rsidRPr="003B0F5F">
          <w:rPr>
            <w:rFonts w:ascii="Times New Roman" w:hAnsi="Times New Roman" w:cs="Times New Roman"/>
            <w:color w:val="000000" w:themeColor="text1"/>
            <w:sz w:val="21"/>
            <w:szCs w:val="21"/>
          </w:rPr>
          <w:t>статьи 45</w:t>
        </w:r>
      </w:hyperlink>
      <w:r w:rsidRPr="003B0F5F">
        <w:rPr>
          <w:rFonts w:ascii="Times New Roman" w:hAnsi="Times New Roman" w:cs="Times New Roman"/>
          <w:color w:val="000000" w:themeColor="text1"/>
          <w:sz w:val="21"/>
          <w:szCs w:val="21"/>
        </w:rPr>
        <w:t xml:space="preserve"> Федерального закона </w:t>
      </w:r>
      <w:r w:rsidR="003A645C" w:rsidRPr="003B0F5F">
        <w:rPr>
          <w:rFonts w:ascii="Times New Roman" w:hAnsi="Times New Roman" w:cs="Times New Roman"/>
          <w:color w:val="000000" w:themeColor="text1"/>
          <w:sz w:val="21"/>
          <w:szCs w:val="21"/>
        </w:rPr>
        <w:t>№</w:t>
      </w:r>
      <w:r w:rsidRPr="003B0F5F">
        <w:rPr>
          <w:rFonts w:ascii="Times New Roman" w:hAnsi="Times New Roman" w:cs="Times New Roman"/>
          <w:color w:val="000000" w:themeColor="text1"/>
          <w:sz w:val="21"/>
          <w:szCs w:val="21"/>
        </w:rPr>
        <w:t>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Срок действия </w:t>
      </w:r>
      <w:r w:rsidR="009963E7" w:rsidRPr="003B0F5F">
        <w:rPr>
          <w:rFonts w:ascii="Times New Roman" w:hAnsi="Times New Roman" w:cs="Times New Roman"/>
          <w:color w:val="000000" w:themeColor="text1"/>
          <w:sz w:val="21"/>
          <w:szCs w:val="21"/>
        </w:rPr>
        <w:t>независимой</w:t>
      </w:r>
      <w:r w:rsidRPr="003B0F5F">
        <w:rPr>
          <w:rFonts w:ascii="Times New Roman" w:hAnsi="Times New Roman" w:cs="Times New Roman"/>
          <w:color w:val="000000" w:themeColor="text1"/>
          <w:sz w:val="21"/>
          <w:szCs w:val="21"/>
        </w:rPr>
        <w:t xml:space="preserve"> гарантии должен превышать предусмотренный Контрактом срок исполнения обязательств, которые должны быть обеспечены такой </w:t>
      </w:r>
      <w:r w:rsidR="009963E7" w:rsidRPr="003B0F5F">
        <w:rPr>
          <w:rFonts w:ascii="Times New Roman" w:hAnsi="Times New Roman" w:cs="Times New Roman"/>
          <w:color w:val="000000" w:themeColor="text1"/>
          <w:sz w:val="21"/>
          <w:szCs w:val="21"/>
        </w:rPr>
        <w:t>независимой</w:t>
      </w:r>
      <w:r w:rsidRPr="003B0F5F">
        <w:rPr>
          <w:rFonts w:ascii="Times New Roman" w:hAnsi="Times New Roman" w:cs="Times New Roman"/>
          <w:color w:val="000000" w:themeColor="text1"/>
          <w:sz w:val="21"/>
          <w:szCs w:val="21"/>
        </w:rPr>
        <w:t xml:space="preserve"> гарантией, не менее чем на один месяц, в том числе в случае его изменения в соответствии со </w:t>
      </w:r>
      <w:hyperlink r:id="rId15" w:history="1">
        <w:r w:rsidRPr="003B0F5F">
          <w:rPr>
            <w:rFonts w:ascii="Times New Roman" w:hAnsi="Times New Roman" w:cs="Times New Roman"/>
            <w:color w:val="000000" w:themeColor="text1"/>
            <w:sz w:val="21"/>
            <w:szCs w:val="21"/>
          </w:rPr>
          <w:t>статьей 95</w:t>
        </w:r>
      </w:hyperlink>
      <w:r w:rsidR="003A645C" w:rsidRPr="003B0F5F">
        <w:rPr>
          <w:rFonts w:ascii="Times New Roman" w:hAnsi="Times New Roman" w:cs="Times New Roman"/>
          <w:color w:val="000000" w:themeColor="text1"/>
          <w:sz w:val="21"/>
          <w:szCs w:val="21"/>
        </w:rPr>
        <w:t xml:space="preserve"> Федерального закона №</w:t>
      </w:r>
      <w:r w:rsidRPr="003B0F5F">
        <w:rPr>
          <w:rFonts w:ascii="Times New Roman" w:hAnsi="Times New Roman" w:cs="Times New Roman"/>
          <w:color w:val="000000" w:themeColor="text1"/>
          <w:sz w:val="21"/>
          <w:szCs w:val="21"/>
        </w:rPr>
        <w:t>44-ФЗ.</w:t>
      </w:r>
    </w:p>
    <w:p w:rsidR="004552C2" w:rsidRPr="003B0F5F" w:rsidRDefault="004552C2" w:rsidP="003B0F5F">
      <w:pPr>
        <w:pStyle w:val="ConsPlusNormal"/>
        <w:jc w:val="both"/>
        <w:rPr>
          <w:rFonts w:ascii="Times New Roman" w:hAnsi="Times New Roman" w:cs="Times New Roman"/>
          <w:color w:val="000000" w:themeColor="text1"/>
          <w:sz w:val="21"/>
          <w:szCs w:val="21"/>
        </w:rPr>
      </w:pPr>
      <w:bookmarkStart w:id="36" w:name="P132"/>
      <w:bookmarkEnd w:id="36"/>
      <w:r w:rsidRPr="003B0F5F">
        <w:rPr>
          <w:rFonts w:ascii="Times New Roman" w:hAnsi="Times New Roman" w:cs="Times New Roman"/>
          <w:color w:val="000000" w:themeColor="text1"/>
          <w:sz w:val="21"/>
          <w:szCs w:val="21"/>
        </w:rPr>
        <w:t xml:space="preserve">7.3. Денежные средства, внесенные Исполнителем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w:t>
      </w:r>
      <w:hyperlink w:anchor="P127" w:history="1">
        <w:r w:rsidRPr="003B0F5F">
          <w:rPr>
            <w:rFonts w:ascii="Times New Roman" w:hAnsi="Times New Roman" w:cs="Times New Roman"/>
            <w:color w:val="000000" w:themeColor="text1"/>
            <w:sz w:val="21"/>
            <w:szCs w:val="21"/>
          </w:rPr>
          <w:t>пунктами 7.1</w:t>
        </w:r>
      </w:hyperlink>
      <w:r w:rsidRPr="003B0F5F">
        <w:rPr>
          <w:rFonts w:ascii="Times New Roman" w:hAnsi="Times New Roman" w:cs="Times New Roman"/>
          <w:color w:val="000000" w:themeColor="text1"/>
          <w:sz w:val="21"/>
          <w:szCs w:val="21"/>
        </w:rPr>
        <w:t xml:space="preserve">, </w:t>
      </w:r>
      <w:hyperlink w:anchor="P134" w:history="1">
        <w:r w:rsidRPr="003B0F5F">
          <w:rPr>
            <w:rFonts w:ascii="Times New Roman" w:hAnsi="Times New Roman" w:cs="Times New Roman"/>
            <w:color w:val="000000" w:themeColor="text1"/>
            <w:sz w:val="21"/>
            <w:szCs w:val="21"/>
          </w:rPr>
          <w:t>7.5</w:t>
        </w:r>
      </w:hyperlink>
      <w:r w:rsidRPr="003B0F5F">
        <w:rPr>
          <w:rFonts w:ascii="Times New Roman" w:hAnsi="Times New Roman" w:cs="Times New Roman"/>
          <w:color w:val="000000" w:themeColor="text1"/>
          <w:sz w:val="21"/>
          <w:szCs w:val="21"/>
        </w:rPr>
        <w:t xml:space="preserve"> и </w:t>
      </w:r>
      <w:hyperlink w:anchor="P135" w:history="1">
        <w:r w:rsidRPr="003B0F5F">
          <w:rPr>
            <w:rFonts w:ascii="Times New Roman" w:hAnsi="Times New Roman" w:cs="Times New Roman"/>
            <w:color w:val="000000" w:themeColor="text1"/>
            <w:sz w:val="21"/>
            <w:szCs w:val="21"/>
          </w:rPr>
          <w:t>7.6</w:t>
        </w:r>
      </w:hyperlink>
      <w:r w:rsidRPr="003B0F5F">
        <w:rPr>
          <w:rFonts w:ascii="Times New Roman" w:hAnsi="Times New Roman" w:cs="Times New Roman"/>
          <w:color w:val="000000" w:themeColor="text1"/>
          <w:sz w:val="21"/>
          <w:szCs w:val="21"/>
        </w:rPr>
        <w:t xml:space="preserve"> настоящего Контракта, возвращаются Исполнителю в течение срока, установленного </w:t>
      </w:r>
      <w:hyperlink r:id="rId16" w:history="1">
        <w:r w:rsidRPr="003B0F5F">
          <w:rPr>
            <w:rFonts w:ascii="Times New Roman" w:hAnsi="Times New Roman" w:cs="Times New Roman"/>
            <w:color w:val="000000" w:themeColor="text1"/>
            <w:sz w:val="21"/>
            <w:szCs w:val="21"/>
          </w:rPr>
          <w:t>частью 27 статьи 34</w:t>
        </w:r>
      </w:hyperlink>
      <w:r w:rsidR="003A645C" w:rsidRPr="003B0F5F">
        <w:rPr>
          <w:rFonts w:ascii="Times New Roman" w:hAnsi="Times New Roman" w:cs="Times New Roman"/>
          <w:color w:val="000000" w:themeColor="text1"/>
          <w:sz w:val="21"/>
          <w:szCs w:val="21"/>
        </w:rPr>
        <w:t xml:space="preserve"> Федерального закона №</w:t>
      </w:r>
      <w:r w:rsidRPr="003B0F5F">
        <w:rPr>
          <w:rFonts w:ascii="Times New Roman" w:hAnsi="Times New Roman" w:cs="Times New Roman"/>
          <w:color w:val="000000" w:themeColor="text1"/>
          <w:sz w:val="21"/>
          <w:szCs w:val="21"/>
        </w:rPr>
        <w:t>44-ФЗ, с даты выполнения Исполнителем обязательств, предусмотренных Контрактом (если такая форма обеспечения исполнения Контракта применяется Исполнителем).</w:t>
      </w:r>
    </w:p>
    <w:p w:rsidR="004552C2" w:rsidRPr="003B0F5F" w:rsidRDefault="004552C2" w:rsidP="003B0F5F">
      <w:pPr>
        <w:pStyle w:val="ConsPlusNormal"/>
        <w:jc w:val="both"/>
        <w:rPr>
          <w:rFonts w:ascii="Times New Roman" w:hAnsi="Times New Roman" w:cs="Times New Roman"/>
          <w:color w:val="000000" w:themeColor="text1"/>
          <w:sz w:val="21"/>
          <w:szCs w:val="21"/>
        </w:rPr>
      </w:pPr>
      <w:bookmarkStart w:id="37" w:name="P133"/>
      <w:bookmarkEnd w:id="37"/>
      <w:r w:rsidRPr="003B0F5F">
        <w:rPr>
          <w:rFonts w:ascii="Times New Roman" w:hAnsi="Times New Roman" w:cs="Times New Roman"/>
          <w:color w:val="000000" w:themeColor="text1"/>
          <w:sz w:val="21"/>
          <w:szCs w:val="21"/>
        </w:rPr>
        <w:t xml:space="preserve">7.4. </w:t>
      </w:r>
      <w:r w:rsidR="00B6143F" w:rsidRPr="003B0F5F">
        <w:rPr>
          <w:rFonts w:ascii="Times New Roman" w:hAnsi="Times New Roman" w:cs="Times New Roman"/>
          <w:color w:val="000000" w:themeColor="text1"/>
          <w:sz w:val="21"/>
          <w:szCs w:val="21"/>
        </w:rPr>
        <w:t>Независимая</w:t>
      </w:r>
      <w:r w:rsidRPr="003B0F5F">
        <w:rPr>
          <w:rFonts w:ascii="Times New Roman" w:hAnsi="Times New Roman" w:cs="Times New Roman"/>
          <w:color w:val="000000" w:themeColor="text1"/>
          <w:sz w:val="21"/>
          <w:szCs w:val="21"/>
        </w:rPr>
        <w:t xml:space="preserve">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w:t>
      </w:r>
      <w:r w:rsidR="00B6143F" w:rsidRPr="003B0F5F">
        <w:rPr>
          <w:rFonts w:ascii="Times New Roman" w:hAnsi="Times New Roman" w:cs="Times New Roman"/>
          <w:color w:val="000000" w:themeColor="text1"/>
          <w:sz w:val="21"/>
          <w:szCs w:val="21"/>
        </w:rPr>
        <w:t>независимой</w:t>
      </w:r>
      <w:r w:rsidRPr="003B0F5F">
        <w:rPr>
          <w:rFonts w:ascii="Times New Roman" w:hAnsi="Times New Roman" w:cs="Times New Roman"/>
          <w:color w:val="000000" w:themeColor="text1"/>
          <w:sz w:val="21"/>
          <w:szCs w:val="21"/>
        </w:rPr>
        <w:t xml:space="preserve"> гарантии, направленное до окончания срока действия </w:t>
      </w:r>
      <w:r w:rsidR="00B6143F" w:rsidRPr="003B0F5F">
        <w:rPr>
          <w:rFonts w:ascii="Times New Roman" w:hAnsi="Times New Roman" w:cs="Times New Roman"/>
          <w:color w:val="000000" w:themeColor="text1"/>
          <w:sz w:val="21"/>
          <w:szCs w:val="21"/>
        </w:rPr>
        <w:t>независимой</w:t>
      </w:r>
      <w:r w:rsidRPr="003B0F5F">
        <w:rPr>
          <w:rFonts w:ascii="Times New Roman" w:hAnsi="Times New Roman" w:cs="Times New Roman"/>
          <w:color w:val="000000" w:themeColor="text1"/>
          <w:sz w:val="21"/>
          <w:szCs w:val="21"/>
        </w:rPr>
        <w:t xml:space="preserve"> гарантии. </w:t>
      </w:r>
    </w:p>
    <w:p w:rsidR="004552C2" w:rsidRPr="003B0F5F" w:rsidRDefault="004552C2" w:rsidP="003B0F5F">
      <w:pPr>
        <w:pStyle w:val="ConsPlusNormal"/>
        <w:jc w:val="both"/>
        <w:rPr>
          <w:rFonts w:ascii="Times New Roman" w:hAnsi="Times New Roman" w:cs="Times New Roman"/>
          <w:color w:val="000000" w:themeColor="text1"/>
          <w:sz w:val="21"/>
          <w:szCs w:val="21"/>
        </w:rPr>
      </w:pPr>
      <w:bookmarkStart w:id="38" w:name="P134"/>
      <w:bookmarkEnd w:id="38"/>
      <w:r w:rsidRPr="003B0F5F">
        <w:rPr>
          <w:rFonts w:ascii="Times New Roman" w:hAnsi="Times New Roman" w:cs="Times New Roman"/>
          <w:color w:val="000000" w:themeColor="text1"/>
          <w:sz w:val="21"/>
          <w:szCs w:val="21"/>
        </w:rPr>
        <w:t xml:space="preserve">7.5.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135" w:history="1">
        <w:r w:rsidRPr="003B0F5F">
          <w:rPr>
            <w:rFonts w:ascii="Times New Roman" w:hAnsi="Times New Roman" w:cs="Times New Roman"/>
            <w:color w:val="000000" w:themeColor="text1"/>
            <w:sz w:val="21"/>
            <w:szCs w:val="21"/>
          </w:rPr>
          <w:t>пунктами 7.6</w:t>
        </w:r>
      </w:hyperlink>
      <w:r w:rsidRPr="003B0F5F">
        <w:rPr>
          <w:rFonts w:ascii="Times New Roman" w:hAnsi="Times New Roman" w:cs="Times New Roman"/>
          <w:color w:val="000000" w:themeColor="text1"/>
          <w:sz w:val="21"/>
          <w:szCs w:val="21"/>
        </w:rPr>
        <w:t xml:space="preserve"> и </w:t>
      </w:r>
      <w:hyperlink w:anchor="P136" w:history="1">
        <w:r w:rsidRPr="003B0F5F">
          <w:rPr>
            <w:rFonts w:ascii="Times New Roman" w:hAnsi="Times New Roman" w:cs="Times New Roman"/>
            <w:color w:val="000000" w:themeColor="text1"/>
            <w:sz w:val="21"/>
            <w:szCs w:val="21"/>
          </w:rPr>
          <w:t>7.7</w:t>
        </w:r>
      </w:hyperlink>
      <w:r w:rsidRPr="003B0F5F">
        <w:rPr>
          <w:rFonts w:ascii="Times New Roman" w:hAnsi="Times New Roman" w:cs="Times New Roman"/>
          <w:color w:val="000000" w:themeColor="text1"/>
          <w:sz w:val="21"/>
          <w:szCs w:val="21"/>
        </w:rPr>
        <w:t xml:space="preserve"> настоящего Контракта.</w:t>
      </w:r>
    </w:p>
    <w:p w:rsidR="004552C2" w:rsidRPr="003B0F5F" w:rsidRDefault="004552C2" w:rsidP="003B0F5F">
      <w:pPr>
        <w:pStyle w:val="ConsPlusNormal"/>
        <w:jc w:val="both"/>
        <w:rPr>
          <w:rFonts w:ascii="Times New Roman" w:hAnsi="Times New Roman" w:cs="Times New Roman"/>
          <w:color w:val="000000" w:themeColor="text1"/>
          <w:sz w:val="21"/>
          <w:szCs w:val="21"/>
        </w:rPr>
      </w:pPr>
      <w:bookmarkStart w:id="39" w:name="P135"/>
      <w:bookmarkEnd w:id="39"/>
      <w:r w:rsidRPr="003B0F5F">
        <w:rPr>
          <w:rFonts w:ascii="Times New Roman" w:hAnsi="Times New Roman" w:cs="Times New Roman"/>
          <w:color w:val="000000" w:themeColor="text1"/>
          <w:sz w:val="21"/>
          <w:szCs w:val="21"/>
        </w:rPr>
        <w:t xml:space="preserve">7.6.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оказания услуги и стоимости исполненных обязательств для включения в реестр контрактов, предусмотренный </w:t>
      </w:r>
      <w:hyperlink r:id="rId17" w:history="1">
        <w:r w:rsidRPr="003B0F5F">
          <w:rPr>
            <w:rFonts w:ascii="Times New Roman" w:hAnsi="Times New Roman" w:cs="Times New Roman"/>
            <w:color w:val="000000" w:themeColor="text1"/>
            <w:sz w:val="21"/>
            <w:szCs w:val="21"/>
          </w:rPr>
          <w:t>статьей 103</w:t>
        </w:r>
      </w:hyperlink>
      <w:r w:rsidR="003A645C" w:rsidRPr="003B0F5F">
        <w:rPr>
          <w:rFonts w:ascii="Times New Roman" w:hAnsi="Times New Roman" w:cs="Times New Roman"/>
          <w:color w:val="000000" w:themeColor="text1"/>
          <w:sz w:val="21"/>
          <w:szCs w:val="21"/>
        </w:rPr>
        <w:t xml:space="preserve"> Федерального закона №</w:t>
      </w:r>
      <w:r w:rsidRPr="003B0F5F">
        <w:rPr>
          <w:rFonts w:ascii="Times New Roman" w:hAnsi="Times New Roman" w:cs="Times New Roman"/>
          <w:color w:val="000000" w:themeColor="text1"/>
          <w:sz w:val="21"/>
          <w:szCs w:val="21"/>
        </w:rPr>
        <w:t xml:space="preserve">44-ФЗ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настоящим Контрактом. В случае, если обеспечение исполнения Контракта осуществляется путем предоставления </w:t>
      </w:r>
      <w:r w:rsidR="00B6143F" w:rsidRPr="003B0F5F">
        <w:rPr>
          <w:rFonts w:ascii="Times New Roman" w:hAnsi="Times New Roman" w:cs="Times New Roman"/>
          <w:color w:val="000000" w:themeColor="text1"/>
          <w:sz w:val="21"/>
          <w:szCs w:val="21"/>
        </w:rPr>
        <w:t>независимой</w:t>
      </w:r>
      <w:r w:rsidRPr="003B0F5F">
        <w:rPr>
          <w:rFonts w:ascii="Times New Roman" w:hAnsi="Times New Roman" w:cs="Times New Roman"/>
          <w:color w:val="000000" w:themeColor="text1"/>
          <w:sz w:val="21"/>
          <w:szCs w:val="21"/>
        </w:rPr>
        <w:t xml:space="preserve">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w:t>
      </w:r>
      <w:hyperlink w:anchor="P132" w:history="1">
        <w:r w:rsidRPr="003B0F5F">
          <w:rPr>
            <w:rFonts w:ascii="Times New Roman" w:hAnsi="Times New Roman" w:cs="Times New Roman"/>
            <w:color w:val="000000" w:themeColor="text1"/>
            <w:sz w:val="21"/>
            <w:szCs w:val="21"/>
          </w:rPr>
          <w:t>пункте 7.3</w:t>
        </w:r>
      </w:hyperlink>
      <w:r w:rsidRPr="003B0F5F">
        <w:rPr>
          <w:rFonts w:ascii="Times New Roman" w:hAnsi="Times New Roman" w:cs="Times New Roman"/>
          <w:color w:val="000000" w:themeColor="text1"/>
          <w:sz w:val="21"/>
          <w:szCs w:val="21"/>
        </w:rPr>
        <w:t xml:space="preserve">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rsidR="004552C2" w:rsidRPr="003B0F5F" w:rsidRDefault="004552C2" w:rsidP="003B0F5F">
      <w:pPr>
        <w:pStyle w:val="ConsPlusNormal"/>
        <w:jc w:val="both"/>
        <w:rPr>
          <w:rFonts w:ascii="Times New Roman" w:hAnsi="Times New Roman" w:cs="Times New Roman"/>
          <w:color w:val="000000" w:themeColor="text1"/>
          <w:sz w:val="21"/>
          <w:szCs w:val="21"/>
        </w:rPr>
      </w:pPr>
      <w:bookmarkStart w:id="40" w:name="P136"/>
      <w:bookmarkEnd w:id="40"/>
      <w:r w:rsidRPr="003B0F5F">
        <w:rPr>
          <w:rFonts w:ascii="Times New Roman" w:hAnsi="Times New Roman" w:cs="Times New Roman"/>
          <w:color w:val="000000" w:themeColor="text1"/>
          <w:sz w:val="21"/>
          <w:szCs w:val="21"/>
        </w:rPr>
        <w:t xml:space="preserve">7.7. Предусмотренное </w:t>
      </w:r>
      <w:hyperlink w:anchor="P127" w:history="1">
        <w:r w:rsidRPr="003B0F5F">
          <w:rPr>
            <w:rFonts w:ascii="Times New Roman" w:hAnsi="Times New Roman" w:cs="Times New Roman"/>
            <w:color w:val="000000" w:themeColor="text1"/>
            <w:sz w:val="21"/>
            <w:szCs w:val="21"/>
          </w:rPr>
          <w:t>пунктами 7.1</w:t>
        </w:r>
      </w:hyperlink>
      <w:r w:rsidRPr="003B0F5F">
        <w:rPr>
          <w:rFonts w:ascii="Times New Roman" w:hAnsi="Times New Roman" w:cs="Times New Roman"/>
          <w:color w:val="000000" w:themeColor="text1"/>
          <w:sz w:val="21"/>
          <w:szCs w:val="21"/>
        </w:rPr>
        <w:t xml:space="preserve"> и </w:t>
      </w:r>
      <w:hyperlink w:anchor="P134" w:history="1">
        <w:r w:rsidRPr="003B0F5F">
          <w:rPr>
            <w:rFonts w:ascii="Times New Roman" w:hAnsi="Times New Roman" w:cs="Times New Roman"/>
            <w:color w:val="000000" w:themeColor="text1"/>
            <w:sz w:val="21"/>
            <w:szCs w:val="21"/>
          </w:rPr>
          <w:t>7.5</w:t>
        </w:r>
      </w:hyperlink>
      <w:r w:rsidRPr="003B0F5F">
        <w:rPr>
          <w:rFonts w:ascii="Times New Roman" w:hAnsi="Times New Roman" w:cs="Times New Roman"/>
          <w:color w:val="000000" w:themeColor="text1"/>
          <w:sz w:val="21"/>
          <w:szCs w:val="21"/>
        </w:rP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w:t>
      </w:r>
      <w:hyperlink w:anchor="P176" w:history="1">
        <w:r w:rsidRPr="003B0F5F">
          <w:rPr>
            <w:rFonts w:ascii="Times New Roman" w:hAnsi="Times New Roman" w:cs="Times New Roman"/>
            <w:color w:val="000000" w:themeColor="text1"/>
            <w:sz w:val="21"/>
            <w:szCs w:val="21"/>
          </w:rPr>
          <w:t>разделом X</w:t>
        </w:r>
      </w:hyperlink>
      <w:r w:rsidRPr="003B0F5F">
        <w:rPr>
          <w:rFonts w:ascii="Times New Roman" w:hAnsi="Times New Roman" w:cs="Times New Roman"/>
          <w:color w:val="000000" w:themeColor="text1"/>
          <w:sz w:val="21"/>
          <w:szCs w:val="21"/>
        </w:rPr>
        <w:t xml:space="preserve"> настоящего Контракта, а также приемки Заказчиком оказанных услуг (их результатов), результатов отдельного этапа исполнения Контракта в объеме выплаченного аванса (если Контрактом предусмотрена выплата аванса), либо в объеме, превышающим выплаченный аванс (если в соответствии с законодательством Российской </w:t>
      </w:r>
      <w:r w:rsidRPr="003B0F5F">
        <w:rPr>
          <w:rFonts w:ascii="Times New Roman" w:hAnsi="Times New Roman" w:cs="Times New Roman"/>
          <w:color w:val="000000" w:themeColor="text1"/>
          <w:sz w:val="21"/>
          <w:szCs w:val="21"/>
        </w:rPr>
        <w:lastRenderedPageBreak/>
        <w:t>Федерации расчеты по контракту в части выплаты подлежат казначейскому сопровождению). Такое уменьшение не допускается в случаях, определяемых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4552C2" w:rsidRPr="003B0F5F" w:rsidRDefault="004552C2" w:rsidP="003B0F5F">
      <w:pPr>
        <w:pStyle w:val="ConsPlusNormal"/>
        <w:jc w:val="both"/>
        <w:rPr>
          <w:rFonts w:ascii="Times New Roman" w:hAnsi="Times New Roman" w:cs="Times New Roman"/>
          <w:color w:val="000000" w:themeColor="text1"/>
          <w:sz w:val="21"/>
          <w:szCs w:val="21"/>
        </w:rPr>
      </w:pPr>
      <w:bookmarkStart w:id="41" w:name="P137"/>
      <w:bookmarkEnd w:id="41"/>
      <w:r w:rsidRPr="003B0F5F">
        <w:rPr>
          <w:rFonts w:ascii="Times New Roman" w:hAnsi="Times New Roman" w:cs="Times New Roman"/>
          <w:color w:val="000000" w:themeColor="text1"/>
          <w:sz w:val="21"/>
          <w:szCs w:val="21"/>
        </w:rPr>
        <w:t>7.8. В слу</w:t>
      </w:r>
      <w:r w:rsidR="00B6143F" w:rsidRPr="003B0F5F">
        <w:rPr>
          <w:rFonts w:ascii="Times New Roman" w:hAnsi="Times New Roman" w:cs="Times New Roman"/>
          <w:color w:val="000000" w:themeColor="text1"/>
          <w:sz w:val="21"/>
          <w:szCs w:val="21"/>
        </w:rPr>
        <w:t>ч</w:t>
      </w:r>
      <w:r w:rsidRPr="003B0F5F">
        <w:rPr>
          <w:rFonts w:ascii="Times New Roman" w:hAnsi="Times New Roman" w:cs="Times New Roman"/>
          <w:color w:val="000000" w:themeColor="text1"/>
          <w:sz w:val="21"/>
          <w:szCs w:val="21"/>
        </w:rPr>
        <w:t xml:space="preserve">ае отзыва в соответствии с законодательством Российской Федерации у банка, предоставившего </w:t>
      </w:r>
      <w:r w:rsidR="009963E7" w:rsidRPr="003B0F5F">
        <w:rPr>
          <w:rFonts w:ascii="Times New Roman" w:hAnsi="Times New Roman" w:cs="Times New Roman"/>
          <w:color w:val="000000" w:themeColor="text1"/>
          <w:sz w:val="21"/>
          <w:szCs w:val="21"/>
        </w:rPr>
        <w:t>независимую</w:t>
      </w:r>
      <w:r w:rsidRPr="003B0F5F">
        <w:rPr>
          <w:rFonts w:ascii="Times New Roman" w:hAnsi="Times New Roman" w:cs="Times New Roman"/>
          <w:color w:val="000000" w:themeColor="text1"/>
          <w:sz w:val="21"/>
          <w:szCs w:val="21"/>
        </w:rPr>
        <w:t xml:space="preserve">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127" w:history="1">
        <w:r w:rsidRPr="003B0F5F">
          <w:rPr>
            <w:rFonts w:ascii="Times New Roman" w:hAnsi="Times New Roman" w:cs="Times New Roman"/>
            <w:color w:val="000000" w:themeColor="text1"/>
            <w:sz w:val="21"/>
            <w:szCs w:val="21"/>
          </w:rPr>
          <w:t>пунктами 7.1</w:t>
        </w:r>
      </w:hyperlink>
      <w:r w:rsidRPr="003B0F5F">
        <w:rPr>
          <w:rFonts w:ascii="Times New Roman" w:hAnsi="Times New Roman" w:cs="Times New Roman"/>
          <w:color w:val="000000" w:themeColor="text1"/>
          <w:sz w:val="21"/>
          <w:szCs w:val="21"/>
        </w:rPr>
        <w:t xml:space="preserve">, </w:t>
      </w:r>
      <w:hyperlink w:anchor="P134" w:history="1">
        <w:r w:rsidRPr="003B0F5F">
          <w:rPr>
            <w:rFonts w:ascii="Times New Roman" w:hAnsi="Times New Roman" w:cs="Times New Roman"/>
            <w:color w:val="000000" w:themeColor="text1"/>
            <w:sz w:val="21"/>
            <w:szCs w:val="21"/>
          </w:rPr>
          <w:t>7.5</w:t>
        </w:r>
      </w:hyperlink>
      <w:r w:rsidRPr="003B0F5F">
        <w:rPr>
          <w:rFonts w:ascii="Times New Roman" w:hAnsi="Times New Roman" w:cs="Times New Roman"/>
          <w:color w:val="000000" w:themeColor="text1"/>
          <w:sz w:val="21"/>
          <w:szCs w:val="21"/>
        </w:rPr>
        <w:t xml:space="preserve">, </w:t>
      </w:r>
      <w:hyperlink w:anchor="P135" w:history="1">
        <w:r w:rsidRPr="003B0F5F">
          <w:rPr>
            <w:rFonts w:ascii="Times New Roman" w:hAnsi="Times New Roman" w:cs="Times New Roman"/>
            <w:color w:val="000000" w:themeColor="text1"/>
            <w:sz w:val="21"/>
            <w:szCs w:val="21"/>
          </w:rPr>
          <w:t>7.6</w:t>
        </w:r>
      </w:hyperlink>
      <w:r w:rsidRPr="003B0F5F">
        <w:rPr>
          <w:rFonts w:ascii="Times New Roman" w:hAnsi="Times New Roman" w:cs="Times New Roman"/>
          <w:color w:val="000000" w:themeColor="text1"/>
          <w:sz w:val="21"/>
          <w:szCs w:val="21"/>
        </w:rPr>
        <w:t xml:space="preserve"> и </w:t>
      </w:r>
      <w:hyperlink w:anchor="P136" w:history="1">
        <w:r w:rsidRPr="003B0F5F">
          <w:rPr>
            <w:rFonts w:ascii="Times New Roman" w:hAnsi="Times New Roman" w:cs="Times New Roman"/>
            <w:color w:val="000000" w:themeColor="text1"/>
            <w:sz w:val="21"/>
            <w:szCs w:val="21"/>
          </w:rPr>
          <w:t>7.7</w:t>
        </w:r>
      </w:hyperlink>
      <w:r w:rsidRPr="003B0F5F">
        <w:rPr>
          <w:rFonts w:ascii="Times New Roman" w:hAnsi="Times New Roman" w:cs="Times New Roman"/>
          <w:color w:val="000000" w:themeColor="text1"/>
          <w:sz w:val="21"/>
          <w:szCs w:val="21"/>
        </w:rPr>
        <w:t xml:space="preserve"> настоящего Контракта.</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anchor="P180" w:history="1">
        <w:r w:rsidRPr="003B0F5F">
          <w:rPr>
            <w:rFonts w:ascii="Times New Roman" w:hAnsi="Times New Roman" w:cs="Times New Roman"/>
            <w:color w:val="000000" w:themeColor="text1"/>
            <w:sz w:val="21"/>
            <w:szCs w:val="21"/>
          </w:rPr>
          <w:t>пунктом 1</w:t>
        </w:r>
        <w:r w:rsidR="003A645C" w:rsidRPr="003B0F5F">
          <w:rPr>
            <w:rFonts w:ascii="Times New Roman" w:hAnsi="Times New Roman" w:cs="Times New Roman"/>
            <w:color w:val="000000" w:themeColor="text1"/>
            <w:sz w:val="21"/>
            <w:szCs w:val="21"/>
          </w:rPr>
          <w:t>0</w:t>
        </w:r>
        <w:r w:rsidRPr="003B0F5F">
          <w:rPr>
            <w:rFonts w:ascii="Times New Roman" w:hAnsi="Times New Roman" w:cs="Times New Roman"/>
            <w:color w:val="000000" w:themeColor="text1"/>
            <w:sz w:val="21"/>
            <w:szCs w:val="21"/>
          </w:rPr>
          <w:t>.3</w:t>
        </w:r>
      </w:hyperlink>
      <w:r w:rsidRPr="003B0F5F">
        <w:rPr>
          <w:rFonts w:ascii="Times New Roman" w:hAnsi="Times New Roman" w:cs="Times New Roman"/>
          <w:color w:val="000000" w:themeColor="text1"/>
          <w:sz w:val="21"/>
          <w:szCs w:val="21"/>
        </w:rPr>
        <w:t xml:space="preserve"> настоящего Контракта.</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7.9. Уменьшение в соответствии с </w:t>
      </w:r>
      <w:hyperlink w:anchor="P127" w:history="1">
        <w:r w:rsidRPr="003B0F5F">
          <w:rPr>
            <w:rFonts w:ascii="Times New Roman" w:hAnsi="Times New Roman" w:cs="Times New Roman"/>
            <w:color w:val="000000" w:themeColor="text1"/>
            <w:sz w:val="21"/>
            <w:szCs w:val="21"/>
          </w:rPr>
          <w:t>пунктами 7.1</w:t>
        </w:r>
      </w:hyperlink>
      <w:r w:rsidRPr="003B0F5F">
        <w:rPr>
          <w:rFonts w:ascii="Times New Roman" w:hAnsi="Times New Roman" w:cs="Times New Roman"/>
          <w:color w:val="000000" w:themeColor="text1"/>
          <w:sz w:val="21"/>
          <w:szCs w:val="21"/>
        </w:rPr>
        <w:t xml:space="preserve"> и </w:t>
      </w:r>
      <w:hyperlink w:anchor="P134" w:history="1">
        <w:r w:rsidRPr="003B0F5F">
          <w:rPr>
            <w:rFonts w:ascii="Times New Roman" w:hAnsi="Times New Roman" w:cs="Times New Roman"/>
            <w:color w:val="000000" w:themeColor="text1"/>
            <w:sz w:val="21"/>
            <w:szCs w:val="21"/>
          </w:rPr>
          <w:t>7.5</w:t>
        </w:r>
      </w:hyperlink>
      <w:r w:rsidRPr="003B0F5F">
        <w:rPr>
          <w:rFonts w:ascii="Times New Roman" w:hAnsi="Times New Roman" w:cs="Times New Roman"/>
          <w:color w:val="000000" w:themeColor="text1"/>
          <w:sz w:val="21"/>
          <w:szCs w:val="21"/>
        </w:rPr>
        <w:t xml:space="preserve"> настоящего Контракта размера обеспечения исполнения Контракта, предоставленного в виде </w:t>
      </w:r>
      <w:r w:rsidR="009963E7" w:rsidRPr="003B0F5F">
        <w:rPr>
          <w:rFonts w:ascii="Times New Roman" w:hAnsi="Times New Roman" w:cs="Times New Roman"/>
          <w:color w:val="000000" w:themeColor="text1"/>
          <w:sz w:val="21"/>
          <w:szCs w:val="21"/>
        </w:rPr>
        <w:t>независимой</w:t>
      </w:r>
      <w:r w:rsidRPr="003B0F5F">
        <w:rPr>
          <w:rFonts w:ascii="Times New Roman" w:hAnsi="Times New Roman" w:cs="Times New Roman"/>
          <w:color w:val="000000" w:themeColor="text1"/>
          <w:sz w:val="21"/>
          <w:szCs w:val="21"/>
        </w:rPr>
        <w:t xml:space="preserve">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135" w:history="1">
        <w:r w:rsidRPr="003B0F5F">
          <w:rPr>
            <w:rFonts w:ascii="Times New Roman" w:hAnsi="Times New Roman" w:cs="Times New Roman"/>
            <w:color w:val="000000" w:themeColor="text1"/>
            <w:sz w:val="21"/>
            <w:szCs w:val="21"/>
          </w:rPr>
          <w:t>пунктом 7.6</w:t>
        </w:r>
      </w:hyperlink>
      <w:r w:rsidRPr="003B0F5F">
        <w:rPr>
          <w:rFonts w:ascii="Times New Roman" w:hAnsi="Times New Roman" w:cs="Times New Roman"/>
          <w:color w:val="000000" w:themeColor="text1"/>
          <w:sz w:val="21"/>
          <w:szCs w:val="21"/>
        </w:rPr>
        <w:t xml:space="preserve"> настоящего Контракта информации в реестр контрактов.</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7.10. В случае предоставления нового обеспечения исполнения Контракта в соответствии с </w:t>
      </w:r>
      <w:hyperlink w:anchor="P134" w:history="1">
        <w:r w:rsidRPr="003B0F5F">
          <w:rPr>
            <w:rFonts w:ascii="Times New Roman" w:hAnsi="Times New Roman" w:cs="Times New Roman"/>
            <w:color w:val="000000" w:themeColor="text1"/>
            <w:sz w:val="21"/>
            <w:szCs w:val="21"/>
          </w:rPr>
          <w:t>пунктами 7.5</w:t>
        </w:r>
      </w:hyperlink>
      <w:r w:rsidRPr="003B0F5F">
        <w:rPr>
          <w:rFonts w:ascii="Times New Roman" w:hAnsi="Times New Roman" w:cs="Times New Roman"/>
          <w:color w:val="000000" w:themeColor="text1"/>
          <w:sz w:val="21"/>
          <w:szCs w:val="21"/>
        </w:rPr>
        <w:t xml:space="preserve"> и </w:t>
      </w:r>
      <w:hyperlink w:anchor="P137" w:history="1">
        <w:r w:rsidRPr="003B0F5F">
          <w:rPr>
            <w:rFonts w:ascii="Times New Roman" w:hAnsi="Times New Roman" w:cs="Times New Roman"/>
            <w:color w:val="000000" w:themeColor="text1"/>
            <w:sz w:val="21"/>
            <w:szCs w:val="21"/>
          </w:rPr>
          <w:t>7.8</w:t>
        </w:r>
      </w:hyperlink>
      <w:r w:rsidRPr="003B0F5F">
        <w:rPr>
          <w:rFonts w:ascii="Times New Roman" w:hAnsi="Times New Roman" w:cs="Times New Roman"/>
          <w:color w:val="000000" w:themeColor="text1"/>
          <w:sz w:val="21"/>
          <w:szCs w:val="21"/>
        </w:rPr>
        <w:t xml:space="preserve"> настоящего Контракта возврат </w:t>
      </w:r>
      <w:r w:rsidR="00B6143F" w:rsidRPr="003B0F5F">
        <w:rPr>
          <w:rFonts w:ascii="Times New Roman" w:hAnsi="Times New Roman" w:cs="Times New Roman"/>
          <w:color w:val="000000" w:themeColor="text1"/>
          <w:sz w:val="21"/>
          <w:szCs w:val="21"/>
        </w:rPr>
        <w:t>независимой</w:t>
      </w:r>
      <w:r w:rsidRPr="003B0F5F">
        <w:rPr>
          <w:rFonts w:ascii="Times New Roman" w:hAnsi="Times New Roman" w:cs="Times New Roman"/>
          <w:color w:val="000000" w:themeColor="text1"/>
          <w:sz w:val="21"/>
          <w:szCs w:val="21"/>
        </w:rPr>
        <w:t xml:space="preserve"> гарантии Заказчиком гаранту, предоставившему указанную </w:t>
      </w:r>
      <w:r w:rsidR="009963E7" w:rsidRPr="003B0F5F">
        <w:rPr>
          <w:rFonts w:ascii="Times New Roman" w:hAnsi="Times New Roman" w:cs="Times New Roman"/>
          <w:color w:val="000000" w:themeColor="text1"/>
          <w:sz w:val="21"/>
          <w:szCs w:val="21"/>
        </w:rPr>
        <w:t>независимую</w:t>
      </w:r>
      <w:r w:rsidRPr="003B0F5F">
        <w:rPr>
          <w:rFonts w:ascii="Times New Roman" w:hAnsi="Times New Roman" w:cs="Times New Roman"/>
          <w:color w:val="000000" w:themeColor="text1"/>
          <w:sz w:val="21"/>
          <w:szCs w:val="21"/>
        </w:rPr>
        <w:t xml:space="preserve"> гарантию, не осуществляется, взыскание по ней не производится.</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7.11. Исполнитель в соответствии с </w:t>
      </w:r>
      <w:hyperlink r:id="rId18" w:history="1">
        <w:r w:rsidRPr="003B0F5F">
          <w:rPr>
            <w:rFonts w:ascii="Times New Roman" w:hAnsi="Times New Roman" w:cs="Times New Roman"/>
            <w:color w:val="000000" w:themeColor="text1"/>
            <w:sz w:val="21"/>
            <w:szCs w:val="21"/>
          </w:rPr>
          <w:t>пунктом 1 части 1 статьи 30</w:t>
        </w:r>
      </w:hyperlink>
      <w:r w:rsidRPr="003B0F5F">
        <w:rPr>
          <w:rFonts w:ascii="Times New Roman" w:hAnsi="Times New Roman" w:cs="Times New Roman"/>
          <w:color w:val="000000" w:themeColor="text1"/>
          <w:sz w:val="21"/>
          <w:szCs w:val="21"/>
        </w:rPr>
        <w:t xml:space="preserve"> Федерального закона N 44-ФЗ освобождается от предоставления обеспечения исполнения контракта, в том числе с учетом положений </w:t>
      </w:r>
      <w:hyperlink r:id="rId19" w:history="1">
        <w:r w:rsidRPr="003B0F5F">
          <w:rPr>
            <w:rFonts w:ascii="Times New Roman" w:hAnsi="Times New Roman" w:cs="Times New Roman"/>
            <w:color w:val="000000" w:themeColor="text1"/>
            <w:sz w:val="21"/>
            <w:szCs w:val="21"/>
          </w:rPr>
          <w:t>статьи 37</w:t>
        </w:r>
      </w:hyperlink>
      <w:r w:rsidRPr="003B0F5F">
        <w:rPr>
          <w:rFonts w:ascii="Times New Roman" w:hAnsi="Times New Roman" w:cs="Times New Roman"/>
          <w:color w:val="000000" w:themeColor="text1"/>
          <w:sz w:val="21"/>
          <w:szCs w:val="21"/>
        </w:rPr>
        <w:t xml:space="preserve"> Федерального закона N 44-ФЗ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20" w:history="1">
        <w:r w:rsidRPr="003B0F5F">
          <w:rPr>
            <w:rFonts w:ascii="Times New Roman" w:hAnsi="Times New Roman" w:cs="Times New Roman"/>
            <w:color w:val="000000" w:themeColor="text1"/>
            <w:sz w:val="21"/>
            <w:szCs w:val="21"/>
          </w:rPr>
          <w:t>законом</w:t>
        </w:r>
      </w:hyperlink>
      <w:r w:rsidRPr="003B0F5F">
        <w:rPr>
          <w:rFonts w:ascii="Times New Roman" w:hAnsi="Times New Roman" w:cs="Times New Roman"/>
          <w:color w:val="000000" w:themeColor="text1"/>
          <w:sz w:val="21"/>
          <w:szCs w:val="21"/>
        </w:rPr>
        <w:t xml:space="preserve"> N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4552C2" w:rsidRPr="003B0F5F" w:rsidRDefault="004552C2" w:rsidP="00C96D2A">
      <w:pPr>
        <w:pStyle w:val="ConsPlusNormal"/>
        <w:jc w:val="both"/>
        <w:rPr>
          <w:rFonts w:ascii="Times New Roman" w:hAnsi="Times New Roman" w:cs="Times New Roman"/>
          <w:color w:val="000000" w:themeColor="text1"/>
          <w:sz w:val="21"/>
          <w:szCs w:val="21"/>
        </w:rPr>
      </w:pPr>
    </w:p>
    <w:p w:rsidR="004552C2" w:rsidRPr="003B0F5F" w:rsidRDefault="004552C2" w:rsidP="00C96D2A">
      <w:pPr>
        <w:pStyle w:val="ConsPlusNormal"/>
        <w:jc w:val="center"/>
        <w:outlineLvl w:val="1"/>
        <w:rPr>
          <w:rFonts w:ascii="Times New Roman" w:hAnsi="Times New Roman" w:cs="Times New Roman"/>
          <w:b/>
          <w:color w:val="000000" w:themeColor="text1"/>
          <w:sz w:val="21"/>
          <w:szCs w:val="21"/>
        </w:rPr>
      </w:pPr>
      <w:bookmarkStart w:id="42" w:name="P143"/>
      <w:bookmarkEnd w:id="42"/>
      <w:r w:rsidRPr="003B0F5F">
        <w:rPr>
          <w:rFonts w:ascii="Times New Roman" w:hAnsi="Times New Roman" w:cs="Times New Roman"/>
          <w:b/>
          <w:color w:val="000000" w:themeColor="text1"/>
          <w:sz w:val="21"/>
          <w:szCs w:val="21"/>
        </w:rPr>
        <w:t xml:space="preserve">VIII. Гарантийные обязательства </w:t>
      </w:r>
    </w:p>
    <w:p w:rsidR="004552C2" w:rsidRPr="003B0F5F" w:rsidRDefault="004552C2" w:rsidP="00C96D2A">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8.1. Исполнитель гарантирует Заказчику качество оказанных услуг в соответствии с требованиями, предусмотренными Контрактом.</w:t>
      </w:r>
    </w:p>
    <w:p w:rsidR="004552C2" w:rsidRPr="003B0F5F" w:rsidRDefault="004552C2" w:rsidP="00C96D2A">
      <w:pPr>
        <w:pStyle w:val="ConsPlusNormal"/>
        <w:jc w:val="both"/>
        <w:rPr>
          <w:rFonts w:ascii="Times New Roman" w:hAnsi="Times New Roman" w:cs="Times New Roman"/>
          <w:b/>
          <w:color w:val="000000" w:themeColor="text1"/>
          <w:sz w:val="21"/>
          <w:szCs w:val="21"/>
        </w:rPr>
      </w:pPr>
    </w:p>
    <w:p w:rsidR="004552C2" w:rsidRPr="003B0F5F" w:rsidRDefault="004552C2" w:rsidP="00C96D2A">
      <w:pPr>
        <w:pStyle w:val="ConsPlusNormal"/>
        <w:jc w:val="center"/>
        <w:outlineLvl w:val="1"/>
        <w:rPr>
          <w:rFonts w:ascii="Times New Roman" w:hAnsi="Times New Roman" w:cs="Times New Roman"/>
          <w:b/>
          <w:color w:val="000000" w:themeColor="text1"/>
          <w:sz w:val="21"/>
          <w:szCs w:val="21"/>
        </w:rPr>
      </w:pPr>
      <w:bookmarkStart w:id="43" w:name="P147"/>
      <w:bookmarkEnd w:id="43"/>
      <w:r w:rsidRPr="003B0F5F">
        <w:rPr>
          <w:rFonts w:ascii="Times New Roman" w:hAnsi="Times New Roman" w:cs="Times New Roman"/>
          <w:b/>
          <w:color w:val="000000" w:themeColor="text1"/>
          <w:sz w:val="21"/>
          <w:szCs w:val="21"/>
        </w:rPr>
        <w:t xml:space="preserve">IX. Обеспечение гарантийных обязательств </w:t>
      </w:r>
    </w:p>
    <w:p w:rsidR="004552C2" w:rsidRPr="003B0F5F" w:rsidRDefault="004552C2" w:rsidP="00C96D2A">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9.1. Обеспечение гарантийных обязательств </w:t>
      </w:r>
      <w:r w:rsidR="00AA2F58" w:rsidRPr="003B0F5F">
        <w:rPr>
          <w:rFonts w:ascii="Times New Roman" w:hAnsi="Times New Roman" w:cs="Times New Roman"/>
          <w:color w:val="000000" w:themeColor="text1"/>
          <w:sz w:val="21"/>
          <w:szCs w:val="21"/>
        </w:rPr>
        <w:t>не установлено.</w:t>
      </w:r>
    </w:p>
    <w:p w:rsidR="004552C2" w:rsidRPr="003B0F5F" w:rsidRDefault="004552C2" w:rsidP="00C96D2A">
      <w:pPr>
        <w:pStyle w:val="ConsPlusNormal"/>
        <w:jc w:val="center"/>
        <w:outlineLvl w:val="1"/>
        <w:rPr>
          <w:rFonts w:ascii="Times New Roman" w:hAnsi="Times New Roman" w:cs="Times New Roman"/>
          <w:b/>
          <w:color w:val="000000" w:themeColor="text1"/>
          <w:sz w:val="21"/>
          <w:szCs w:val="21"/>
        </w:rPr>
      </w:pPr>
      <w:bookmarkStart w:id="44" w:name="P158"/>
      <w:bookmarkStart w:id="45" w:name="P176"/>
      <w:bookmarkEnd w:id="44"/>
      <w:bookmarkEnd w:id="45"/>
      <w:r w:rsidRPr="003B0F5F">
        <w:rPr>
          <w:rFonts w:ascii="Times New Roman" w:hAnsi="Times New Roman" w:cs="Times New Roman"/>
          <w:b/>
          <w:color w:val="000000" w:themeColor="text1"/>
          <w:sz w:val="21"/>
          <w:szCs w:val="21"/>
        </w:rPr>
        <w:t>X. Ответственность Сторон</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A645C" w:rsidRPr="003B0F5F">
        <w:rPr>
          <w:rFonts w:ascii="Times New Roman" w:hAnsi="Times New Roman" w:cs="Times New Roman"/>
          <w:color w:val="000000" w:themeColor="text1"/>
          <w:sz w:val="21"/>
          <w:szCs w:val="21"/>
        </w:rPr>
        <w:t>0</w:t>
      </w:r>
      <w:r w:rsidRPr="003B0F5F">
        <w:rPr>
          <w:rFonts w:ascii="Times New Roman" w:hAnsi="Times New Roman" w:cs="Times New Roman"/>
          <w:color w:val="000000" w:themeColor="text1"/>
          <w:sz w:val="21"/>
          <w:szCs w:val="21"/>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A645C" w:rsidRPr="003B0F5F">
        <w:rPr>
          <w:rFonts w:ascii="Times New Roman" w:hAnsi="Times New Roman" w:cs="Times New Roman"/>
          <w:color w:val="000000" w:themeColor="text1"/>
          <w:sz w:val="21"/>
          <w:szCs w:val="21"/>
        </w:rPr>
        <w:t>0</w:t>
      </w:r>
      <w:r w:rsidRPr="003B0F5F">
        <w:rPr>
          <w:rFonts w:ascii="Times New Roman" w:hAnsi="Times New Roman" w:cs="Times New Roman"/>
          <w:color w:val="000000" w:themeColor="text1"/>
          <w:sz w:val="21"/>
          <w:szCs w:val="21"/>
        </w:rPr>
        <w:t>.2. В случае неис</w:t>
      </w:r>
      <w:r w:rsidR="00090A4D">
        <w:rPr>
          <w:rFonts w:ascii="Times New Roman" w:hAnsi="Times New Roman" w:cs="Times New Roman"/>
          <w:color w:val="000000" w:themeColor="text1"/>
          <w:sz w:val="21"/>
          <w:szCs w:val="21"/>
        </w:rPr>
        <w:t>полнения Исполнителем условий описания объекта закупки</w:t>
      </w:r>
      <w:r w:rsidRPr="003B0F5F">
        <w:rPr>
          <w:rFonts w:ascii="Times New Roman" w:hAnsi="Times New Roman" w:cs="Times New Roman"/>
          <w:color w:val="000000" w:themeColor="text1"/>
          <w:sz w:val="21"/>
          <w:szCs w:val="21"/>
        </w:rPr>
        <w:t xml:space="preserve"> или календарного плана оказания услуг Заказчик вправе обратиться в суд с требованием о расторжении Контракта.</w:t>
      </w:r>
    </w:p>
    <w:p w:rsidR="004552C2" w:rsidRPr="003B0F5F" w:rsidRDefault="004552C2" w:rsidP="003B0F5F">
      <w:pPr>
        <w:pStyle w:val="ConsPlusNormal"/>
        <w:jc w:val="both"/>
        <w:rPr>
          <w:rFonts w:ascii="Times New Roman" w:hAnsi="Times New Roman" w:cs="Times New Roman"/>
          <w:color w:val="000000" w:themeColor="text1"/>
          <w:sz w:val="21"/>
          <w:szCs w:val="21"/>
        </w:rPr>
      </w:pPr>
      <w:bookmarkStart w:id="46" w:name="P180"/>
      <w:bookmarkEnd w:id="46"/>
      <w:r w:rsidRPr="003B0F5F">
        <w:rPr>
          <w:rFonts w:ascii="Times New Roman" w:hAnsi="Times New Roman" w:cs="Times New Roman"/>
          <w:color w:val="000000" w:themeColor="text1"/>
          <w:sz w:val="21"/>
          <w:szCs w:val="21"/>
        </w:rPr>
        <w:t>1</w:t>
      </w:r>
      <w:r w:rsidR="003A645C" w:rsidRPr="003B0F5F">
        <w:rPr>
          <w:rFonts w:ascii="Times New Roman" w:hAnsi="Times New Roman" w:cs="Times New Roman"/>
          <w:color w:val="000000" w:themeColor="text1"/>
          <w:sz w:val="21"/>
          <w:szCs w:val="21"/>
        </w:rPr>
        <w:t>0</w:t>
      </w:r>
      <w:r w:rsidRPr="003B0F5F">
        <w:rPr>
          <w:rFonts w:ascii="Times New Roman" w:hAnsi="Times New Roman" w:cs="Times New Roman"/>
          <w:color w:val="000000" w:themeColor="text1"/>
          <w:sz w:val="21"/>
          <w:szCs w:val="21"/>
        </w:rPr>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A645C" w:rsidRPr="003B0F5F">
        <w:rPr>
          <w:rFonts w:ascii="Times New Roman" w:hAnsi="Times New Roman" w:cs="Times New Roman"/>
          <w:color w:val="000000" w:themeColor="text1"/>
          <w:sz w:val="21"/>
          <w:szCs w:val="21"/>
        </w:rPr>
        <w:t>0</w:t>
      </w:r>
      <w:r w:rsidRPr="003B0F5F">
        <w:rPr>
          <w:rFonts w:ascii="Times New Roman" w:hAnsi="Times New Roman" w:cs="Times New Roman"/>
          <w:color w:val="000000" w:themeColor="text1"/>
          <w:sz w:val="21"/>
          <w:szCs w:val="21"/>
        </w:rPr>
        <w:t>.4.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4552C2" w:rsidRPr="003B0F5F" w:rsidRDefault="004552C2" w:rsidP="003B0F5F">
      <w:pPr>
        <w:pStyle w:val="ConsPlusNormal"/>
        <w:jc w:val="both"/>
        <w:rPr>
          <w:rFonts w:ascii="Times New Roman" w:hAnsi="Times New Roman" w:cs="Times New Roman"/>
          <w:color w:val="000000" w:themeColor="text1"/>
          <w:sz w:val="21"/>
          <w:szCs w:val="21"/>
        </w:rPr>
      </w:pPr>
      <w:bookmarkStart w:id="47" w:name="P182"/>
      <w:bookmarkEnd w:id="47"/>
      <w:r w:rsidRPr="003B0F5F">
        <w:rPr>
          <w:rFonts w:ascii="Times New Roman" w:hAnsi="Times New Roman" w:cs="Times New Roman"/>
          <w:color w:val="000000" w:themeColor="text1"/>
          <w:sz w:val="21"/>
          <w:szCs w:val="21"/>
        </w:rPr>
        <w:t>1</w:t>
      </w:r>
      <w:r w:rsidR="003B0F5F" w:rsidRPr="003B0F5F">
        <w:rPr>
          <w:rFonts w:ascii="Times New Roman" w:hAnsi="Times New Roman" w:cs="Times New Roman"/>
          <w:color w:val="000000" w:themeColor="text1"/>
          <w:sz w:val="21"/>
          <w:szCs w:val="21"/>
        </w:rPr>
        <w:t>0</w:t>
      </w:r>
      <w:r w:rsidRPr="003B0F5F">
        <w:rPr>
          <w:rFonts w:ascii="Times New Roman" w:hAnsi="Times New Roman" w:cs="Times New Roman"/>
          <w:color w:val="000000" w:themeColor="text1"/>
          <w:sz w:val="21"/>
          <w:szCs w:val="21"/>
        </w:rPr>
        <w:t xml:space="preserve">.5.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Контрактов, Исполнитель уплачивает Заказчику штраф. Размер штрафа определяется в соответствии с </w:t>
      </w:r>
      <w:hyperlink r:id="rId21" w:history="1">
        <w:r w:rsidRPr="003B0F5F">
          <w:rPr>
            <w:rFonts w:ascii="Times New Roman" w:hAnsi="Times New Roman" w:cs="Times New Roman"/>
            <w:color w:val="000000" w:themeColor="text1"/>
            <w:sz w:val="21"/>
            <w:szCs w:val="21"/>
          </w:rPr>
          <w:t>Правилами</w:t>
        </w:r>
      </w:hyperlink>
      <w:r w:rsidRPr="003B0F5F">
        <w:rPr>
          <w:rFonts w:ascii="Times New Roman" w:hAnsi="Times New Roman" w:cs="Times New Roman"/>
          <w:color w:val="000000" w:themeColor="text1"/>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3B0F5F" w:rsidRPr="003B0F5F">
        <w:rPr>
          <w:rFonts w:ascii="Times New Roman" w:hAnsi="Times New Roman" w:cs="Times New Roman"/>
          <w:color w:val="000000" w:themeColor="text1"/>
          <w:sz w:val="21"/>
          <w:szCs w:val="21"/>
        </w:rPr>
        <w:t>№</w:t>
      </w:r>
      <w:r w:rsidRPr="003B0F5F">
        <w:rPr>
          <w:rFonts w:ascii="Times New Roman" w:hAnsi="Times New Roman" w:cs="Times New Roman"/>
          <w:color w:val="000000" w:themeColor="text1"/>
          <w:sz w:val="21"/>
          <w:szCs w:val="21"/>
        </w:rPr>
        <w:t xml:space="preserve">1042 (Собрание законодательства Российской Федерации, 2017, N 36, ст. 5458; 2019, N 32, ст. 4721) (далее - Правила), и составляет ____% цены (размер штрафа устанавливается в соответствии с </w:t>
      </w:r>
      <w:hyperlink r:id="rId22" w:history="1">
        <w:r w:rsidRPr="003B0F5F">
          <w:rPr>
            <w:rFonts w:ascii="Times New Roman" w:hAnsi="Times New Roman" w:cs="Times New Roman"/>
            <w:color w:val="000000" w:themeColor="text1"/>
            <w:sz w:val="21"/>
            <w:szCs w:val="21"/>
          </w:rPr>
          <w:t>пунктом 3</w:t>
        </w:r>
      </w:hyperlink>
      <w:r w:rsidRPr="003B0F5F">
        <w:rPr>
          <w:rFonts w:ascii="Times New Roman" w:hAnsi="Times New Roman" w:cs="Times New Roman"/>
          <w:color w:val="000000" w:themeColor="text1"/>
          <w:sz w:val="21"/>
          <w:szCs w:val="21"/>
        </w:rPr>
        <w:t xml:space="preserve"> Правил, за исключением случаев, предусмотренных </w:t>
      </w:r>
      <w:hyperlink r:id="rId23" w:history="1">
        <w:r w:rsidRPr="003B0F5F">
          <w:rPr>
            <w:rFonts w:ascii="Times New Roman" w:hAnsi="Times New Roman" w:cs="Times New Roman"/>
            <w:color w:val="000000" w:themeColor="text1"/>
            <w:sz w:val="21"/>
            <w:szCs w:val="21"/>
          </w:rPr>
          <w:t>пунктами 4</w:t>
        </w:r>
      </w:hyperlink>
      <w:r w:rsidRPr="003B0F5F">
        <w:rPr>
          <w:rFonts w:ascii="Times New Roman" w:hAnsi="Times New Roman" w:cs="Times New Roman"/>
          <w:color w:val="000000" w:themeColor="text1"/>
          <w:sz w:val="21"/>
          <w:szCs w:val="21"/>
        </w:rPr>
        <w:t xml:space="preserve"> - </w:t>
      </w:r>
      <w:hyperlink r:id="rId24" w:history="1">
        <w:r w:rsidRPr="003B0F5F">
          <w:rPr>
            <w:rFonts w:ascii="Times New Roman" w:hAnsi="Times New Roman" w:cs="Times New Roman"/>
            <w:color w:val="000000" w:themeColor="text1"/>
            <w:sz w:val="21"/>
            <w:szCs w:val="21"/>
          </w:rPr>
          <w:t>8</w:t>
        </w:r>
      </w:hyperlink>
      <w:r w:rsidRPr="003B0F5F">
        <w:rPr>
          <w:rFonts w:ascii="Times New Roman" w:hAnsi="Times New Roman" w:cs="Times New Roman"/>
          <w:color w:val="000000" w:themeColor="text1"/>
          <w:sz w:val="21"/>
          <w:szCs w:val="21"/>
        </w:rPr>
        <w:t xml:space="preserve"> Правил) Контракта (этапа)/начальной (максимальной) цены </w:t>
      </w:r>
      <w:r w:rsidRPr="003B0F5F">
        <w:rPr>
          <w:rFonts w:ascii="Times New Roman" w:hAnsi="Times New Roman" w:cs="Times New Roman"/>
          <w:i/>
          <w:color w:val="000000" w:themeColor="text1"/>
          <w:sz w:val="21"/>
          <w:szCs w:val="21"/>
        </w:rPr>
        <w:t xml:space="preserve">муниципального контракта </w:t>
      </w:r>
      <w:r w:rsidR="00AA2F58" w:rsidRPr="003B0F5F">
        <w:rPr>
          <w:rFonts w:ascii="Times New Roman" w:hAnsi="Times New Roman" w:cs="Times New Roman"/>
          <w:i/>
          <w:color w:val="000000" w:themeColor="text1"/>
          <w:sz w:val="21"/>
          <w:szCs w:val="21"/>
        </w:rPr>
        <w:t>.</w:t>
      </w:r>
    </w:p>
    <w:p w:rsidR="004552C2" w:rsidRPr="003B0F5F" w:rsidRDefault="004552C2" w:rsidP="003B0F5F">
      <w:pPr>
        <w:pStyle w:val="ConsPlusNormal"/>
        <w:jc w:val="both"/>
        <w:rPr>
          <w:rFonts w:ascii="Times New Roman" w:hAnsi="Times New Roman" w:cs="Times New Roman"/>
          <w:color w:val="000000" w:themeColor="text1"/>
          <w:sz w:val="21"/>
          <w:szCs w:val="21"/>
        </w:rPr>
      </w:pPr>
      <w:bookmarkStart w:id="48" w:name="P183"/>
      <w:bookmarkEnd w:id="48"/>
      <w:r w:rsidRPr="003B0F5F">
        <w:rPr>
          <w:rFonts w:ascii="Times New Roman" w:hAnsi="Times New Roman" w:cs="Times New Roman"/>
          <w:color w:val="000000" w:themeColor="text1"/>
          <w:sz w:val="21"/>
          <w:szCs w:val="21"/>
        </w:rPr>
        <w:lastRenderedPageBreak/>
        <w:t>1</w:t>
      </w:r>
      <w:r w:rsidR="003B0F5F" w:rsidRPr="003B0F5F">
        <w:rPr>
          <w:rFonts w:ascii="Times New Roman" w:hAnsi="Times New Roman" w:cs="Times New Roman"/>
          <w:color w:val="000000" w:themeColor="text1"/>
          <w:sz w:val="21"/>
          <w:szCs w:val="21"/>
        </w:rPr>
        <w:t>0</w:t>
      </w:r>
      <w:r w:rsidRPr="003B0F5F">
        <w:rPr>
          <w:rFonts w:ascii="Times New Roman" w:hAnsi="Times New Roman" w:cs="Times New Roman"/>
          <w:color w:val="000000" w:themeColor="text1"/>
          <w:sz w:val="21"/>
          <w:szCs w:val="21"/>
        </w:rPr>
        <w:t>.</w:t>
      </w:r>
      <w:r w:rsidR="00AA2F58" w:rsidRPr="003B0F5F">
        <w:rPr>
          <w:rFonts w:ascii="Times New Roman" w:hAnsi="Times New Roman" w:cs="Times New Roman"/>
          <w:color w:val="000000" w:themeColor="text1"/>
          <w:sz w:val="21"/>
          <w:szCs w:val="21"/>
        </w:rPr>
        <w:t>6</w:t>
      </w:r>
      <w:r w:rsidRPr="003B0F5F">
        <w:rPr>
          <w:rFonts w:ascii="Times New Roman" w:hAnsi="Times New Roman" w:cs="Times New Roman"/>
          <w:color w:val="000000" w:themeColor="text1"/>
          <w:sz w:val="21"/>
          <w:szCs w:val="21"/>
        </w:rPr>
        <w:t>.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3B0F5F">
        <w:rPr>
          <w:rFonts w:ascii="Times New Roman" w:hAnsi="Times New Roman" w:cs="Times New Roman"/>
          <w:color w:val="000000" w:themeColor="text1"/>
          <w:sz w:val="21"/>
          <w:szCs w:val="21"/>
        </w:rPr>
        <w:t>0</w:t>
      </w:r>
      <w:r w:rsidRPr="003B0F5F">
        <w:rPr>
          <w:rFonts w:ascii="Times New Roman" w:hAnsi="Times New Roman" w:cs="Times New Roman"/>
          <w:color w:val="000000" w:themeColor="text1"/>
          <w:sz w:val="21"/>
          <w:szCs w:val="21"/>
        </w:rPr>
        <w:t>.</w:t>
      </w:r>
      <w:r w:rsidR="00AA2F58" w:rsidRPr="003B0F5F">
        <w:rPr>
          <w:rFonts w:ascii="Times New Roman" w:hAnsi="Times New Roman" w:cs="Times New Roman"/>
          <w:color w:val="000000" w:themeColor="text1"/>
          <w:sz w:val="21"/>
          <w:szCs w:val="21"/>
        </w:rPr>
        <w:t>7</w:t>
      </w:r>
      <w:r w:rsidRPr="003B0F5F">
        <w:rPr>
          <w:rFonts w:ascii="Times New Roman" w:hAnsi="Times New Roman" w:cs="Times New Roman"/>
          <w:color w:val="000000" w:themeColor="text1"/>
          <w:sz w:val="21"/>
          <w:szCs w:val="21"/>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соответствии с </w:t>
      </w:r>
      <w:hyperlink r:id="rId25" w:history="1">
        <w:r w:rsidRPr="003B0F5F">
          <w:rPr>
            <w:rFonts w:ascii="Times New Roman" w:hAnsi="Times New Roman" w:cs="Times New Roman"/>
            <w:color w:val="000000" w:themeColor="text1"/>
            <w:sz w:val="21"/>
            <w:szCs w:val="21"/>
          </w:rPr>
          <w:t>пунктом 9</w:t>
        </w:r>
      </w:hyperlink>
      <w:r w:rsidRPr="003B0F5F">
        <w:rPr>
          <w:rFonts w:ascii="Times New Roman" w:hAnsi="Times New Roman" w:cs="Times New Roman"/>
          <w:color w:val="000000" w:themeColor="text1"/>
          <w:sz w:val="21"/>
          <w:szCs w:val="21"/>
        </w:rPr>
        <w:t xml:space="preserve"> Правил.</w:t>
      </w:r>
    </w:p>
    <w:p w:rsidR="004552C2" w:rsidRPr="003B0F5F" w:rsidRDefault="00AA2F58" w:rsidP="003B0F5F">
      <w:pPr>
        <w:pStyle w:val="ConsPlusNormal"/>
        <w:jc w:val="both"/>
        <w:rPr>
          <w:rFonts w:ascii="Times New Roman" w:hAnsi="Times New Roman" w:cs="Times New Roman"/>
          <w:color w:val="000000" w:themeColor="text1"/>
          <w:sz w:val="21"/>
          <w:szCs w:val="21"/>
        </w:rPr>
      </w:pPr>
      <w:bookmarkStart w:id="49" w:name="P187"/>
      <w:bookmarkEnd w:id="49"/>
      <w:r w:rsidRPr="003B0F5F">
        <w:rPr>
          <w:rFonts w:ascii="Times New Roman" w:hAnsi="Times New Roman" w:cs="Times New Roman"/>
          <w:color w:val="000000" w:themeColor="text1"/>
          <w:sz w:val="21"/>
          <w:szCs w:val="21"/>
        </w:rPr>
        <w:t>1</w:t>
      </w:r>
      <w:r w:rsidR="003B0F5F" w:rsidRPr="003B0F5F">
        <w:rPr>
          <w:rFonts w:ascii="Times New Roman" w:hAnsi="Times New Roman" w:cs="Times New Roman"/>
          <w:color w:val="000000" w:themeColor="text1"/>
          <w:sz w:val="21"/>
          <w:szCs w:val="21"/>
        </w:rPr>
        <w:t>0</w:t>
      </w:r>
      <w:r w:rsidRPr="003B0F5F">
        <w:rPr>
          <w:rFonts w:ascii="Times New Roman" w:hAnsi="Times New Roman" w:cs="Times New Roman"/>
          <w:color w:val="000000" w:themeColor="text1"/>
          <w:sz w:val="21"/>
          <w:szCs w:val="21"/>
        </w:rPr>
        <w:t>.8</w:t>
      </w:r>
      <w:r w:rsidR="004552C2" w:rsidRPr="003B0F5F">
        <w:rPr>
          <w:rFonts w:ascii="Times New Roman" w:hAnsi="Times New Roman" w:cs="Times New Roman"/>
          <w:color w:val="000000" w:themeColor="text1"/>
          <w:sz w:val="21"/>
          <w:szCs w:val="21"/>
        </w:rPr>
        <w:t>. Применение неустойки (штрафа, пени) не освобождает Стороны от исполнения обязательств по настоящему Контракту.</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3B0F5F">
        <w:rPr>
          <w:rFonts w:ascii="Times New Roman" w:hAnsi="Times New Roman" w:cs="Times New Roman"/>
          <w:color w:val="000000" w:themeColor="text1"/>
          <w:sz w:val="21"/>
          <w:szCs w:val="21"/>
        </w:rPr>
        <w:t>0.9</w:t>
      </w:r>
      <w:r w:rsidRPr="003B0F5F">
        <w:rPr>
          <w:rFonts w:ascii="Times New Roman" w:hAnsi="Times New Roman" w:cs="Times New Roman"/>
          <w:color w:val="000000" w:themeColor="text1"/>
          <w:sz w:val="21"/>
          <w:szCs w:val="21"/>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3B0F5F">
        <w:rPr>
          <w:rFonts w:ascii="Times New Roman" w:hAnsi="Times New Roman" w:cs="Times New Roman"/>
          <w:color w:val="000000" w:themeColor="text1"/>
          <w:sz w:val="21"/>
          <w:szCs w:val="21"/>
        </w:rPr>
        <w:t>0.10</w:t>
      </w:r>
      <w:r w:rsidRPr="003B0F5F">
        <w:rPr>
          <w:rFonts w:ascii="Times New Roman" w:hAnsi="Times New Roman" w:cs="Times New Roman"/>
          <w:color w:val="000000" w:themeColor="text1"/>
          <w:sz w:val="21"/>
          <w:szCs w:val="21"/>
        </w:rPr>
        <w:t>.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3B0F5F">
        <w:rPr>
          <w:rFonts w:ascii="Times New Roman" w:hAnsi="Times New Roman" w:cs="Times New Roman"/>
          <w:color w:val="000000" w:themeColor="text1"/>
          <w:sz w:val="21"/>
          <w:szCs w:val="21"/>
        </w:rPr>
        <w:t>0</w:t>
      </w:r>
      <w:r w:rsidRPr="003B0F5F">
        <w:rPr>
          <w:rFonts w:ascii="Times New Roman" w:hAnsi="Times New Roman" w:cs="Times New Roman"/>
          <w:color w:val="000000" w:themeColor="text1"/>
          <w:sz w:val="21"/>
          <w:szCs w:val="21"/>
        </w:rPr>
        <w:t>.1</w:t>
      </w:r>
      <w:r w:rsidR="003B0F5F" w:rsidRPr="003B0F5F">
        <w:rPr>
          <w:rFonts w:ascii="Times New Roman" w:hAnsi="Times New Roman" w:cs="Times New Roman"/>
          <w:color w:val="000000" w:themeColor="text1"/>
          <w:sz w:val="21"/>
          <w:szCs w:val="21"/>
        </w:rPr>
        <w:t>1</w:t>
      </w:r>
      <w:r w:rsidRPr="003B0F5F">
        <w:rPr>
          <w:rFonts w:ascii="Times New Roman" w:hAnsi="Times New Roman" w:cs="Times New Roman"/>
          <w:color w:val="000000" w:themeColor="text1"/>
          <w:sz w:val="21"/>
          <w:szCs w:val="21"/>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552C2" w:rsidRPr="003B0F5F" w:rsidRDefault="004552C2" w:rsidP="00C96D2A">
      <w:pPr>
        <w:pStyle w:val="ConsPlusNormal"/>
        <w:jc w:val="both"/>
        <w:rPr>
          <w:rFonts w:ascii="Times New Roman" w:hAnsi="Times New Roman" w:cs="Times New Roman"/>
          <w:color w:val="000000" w:themeColor="text1"/>
          <w:sz w:val="21"/>
          <w:szCs w:val="21"/>
        </w:rPr>
      </w:pPr>
    </w:p>
    <w:p w:rsidR="004552C2" w:rsidRPr="003B0F5F" w:rsidRDefault="004552C2" w:rsidP="00C96D2A">
      <w:pPr>
        <w:pStyle w:val="ConsPlusNormal"/>
        <w:jc w:val="center"/>
        <w:outlineLvl w:val="1"/>
        <w:rPr>
          <w:rFonts w:ascii="Times New Roman" w:hAnsi="Times New Roman" w:cs="Times New Roman"/>
          <w:b/>
          <w:color w:val="000000" w:themeColor="text1"/>
          <w:sz w:val="21"/>
          <w:szCs w:val="21"/>
        </w:rPr>
      </w:pPr>
      <w:r w:rsidRPr="003B0F5F">
        <w:rPr>
          <w:rFonts w:ascii="Times New Roman" w:hAnsi="Times New Roman" w:cs="Times New Roman"/>
          <w:b/>
          <w:color w:val="000000" w:themeColor="text1"/>
          <w:sz w:val="21"/>
          <w:szCs w:val="21"/>
        </w:rPr>
        <w:t>XI. Обстоятельства непреодолимой силы</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3B0F5F">
        <w:rPr>
          <w:rFonts w:ascii="Times New Roman" w:hAnsi="Times New Roman" w:cs="Times New Roman"/>
          <w:color w:val="000000" w:themeColor="text1"/>
          <w:sz w:val="21"/>
          <w:szCs w:val="21"/>
        </w:rPr>
        <w:t>1</w:t>
      </w:r>
      <w:r w:rsidRPr="003B0F5F">
        <w:rPr>
          <w:rFonts w:ascii="Times New Roman" w:hAnsi="Times New Roman" w:cs="Times New Roman"/>
          <w:color w:val="000000" w:themeColor="text1"/>
          <w:sz w:val="21"/>
          <w:szCs w:val="21"/>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3B0F5F">
        <w:rPr>
          <w:rFonts w:ascii="Times New Roman" w:hAnsi="Times New Roman" w:cs="Times New Roman"/>
          <w:color w:val="000000" w:themeColor="text1"/>
          <w:sz w:val="21"/>
          <w:szCs w:val="21"/>
        </w:rPr>
        <w:t>1</w:t>
      </w:r>
      <w:r w:rsidRPr="003B0F5F">
        <w:rPr>
          <w:rFonts w:ascii="Times New Roman" w:hAnsi="Times New Roman" w:cs="Times New Roman"/>
          <w:color w:val="000000" w:themeColor="text1"/>
          <w:sz w:val="21"/>
          <w:szCs w:val="21"/>
        </w:rPr>
        <w:t xml:space="preserve">.2. Сторона, для которой создалась невозможность исполнения обязательств по Контракту вследствие обстоятельств непреодолимой силы, не позднее </w:t>
      </w:r>
      <w:r w:rsidR="00AA2F58" w:rsidRPr="003B0F5F">
        <w:rPr>
          <w:rFonts w:ascii="Times New Roman" w:hAnsi="Times New Roman" w:cs="Times New Roman"/>
          <w:color w:val="000000" w:themeColor="text1"/>
          <w:sz w:val="21"/>
          <w:szCs w:val="21"/>
        </w:rPr>
        <w:t>5 (пяти)</w:t>
      </w:r>
      <w:r w:rsidRPr="003B0F5F">
        <w:rPr>
          <w:rFonts w:ascii="Times New Roman" w:hAnsi="Times New Roman" w:cs="Times New Roman"/>
          <w:color w:val="000000" w:themeColor="text1"/>
          <w:sz w:val="21"/>
          <w:szCs w:val="21"/>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3B0F5F">
        <w:rPr>
          <w:rFonts w:ascii="Times New Roman" w:hAnsi="Times New Roman" w:cs="Times New Roman"/>
          <w:color w:val="000000" w:themeColor="text1"/>
          <w:sz w:val="21"/>
          <w:szCs w:val="21"/>
        </w:rPr>
        <w:t>1</w:t>
      </w:r>
      <w:r w:rsidRPr="003B0F5F">
        <w:rPr>
          <w:rFonts w:ascii="Times New Roman" w:hAnsi="Times New Roman" w:cs="Times New Roman"/>
          <w:color w:val="000000" w:themeColor="text1"/>
          <w:sz w:val="21"/>
          <w:szCs w:val="21"/>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3B0F5F">
        <w:rPr>
          <w:rFonts w:ascii="Times New Roman" w:hAnsi="Times New Roman" w:cs="Times New Roman"/>
          <w:color w:val="000000" w:themeColor="text1"/>
          <w:sz w:val="21"/>
          <w:szCs w:val="21"/>
        </w:rPr>
        <w:t>1</w:t>
      </w:r>
      <w:r w:rsidRPr="003B0F5F">
        <w:rPr>
          <w:rFonts w:ascii="Times New Roman" w:hAnsi="Times New Roman" w:cs="Times New Roman"/>
          <w:color w:val="000000" w:themeColor="text1"/>
          <w:sz w:val="21"/>
          <w:szCs w:val="21"/>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552C2" w:rsidRPr="003B0F5F" w:rsidRDefault="004552C2" w:rsidP="00C96D2A">
      <w:pPr>
        <w:pStyle w:val="ConsPlusNormal"/>
        <w:jc w:val="both"/>
        <w:rPr>
          <w:rFonts w:ascii="Times New Roman" w:hAnsi="Times New Roman" w:cs="Times New Roman"/>
          <w:color w:val="000000" w:themeColor="text1"/>
          <w:sz w:val="21"/>
          <w:szCs w:val="21"/>
        </w:rPr>
      </w:pPr>
    </w:p>
    <w:p w:rsidR="004552C2" w:rsidRPr="003B0F5F" w:rsidRDefault="004552C2" w:rsidP="00C96D2A">
      <w:pPr>
        <w:pStyle w:val="ConsPlusNormal"/>
        <w:jc w:val="center"/>
        <w:outlineLvl w:val="1"/>
        <w:rPr>
          <w:rFonts w:ascii="Times New Roman" w:hAnsi="Times New Roman" w:cs="Times New Roman"/>
          <w:b/>
          <w:color w:val="000000" w:themeColor="text1"/>
          <w:sz w:val="21"/>
          <w:szCs w:val="21"/>
        </w:rPr>
      </w:pPr>
      <w:r w:rsidRPr="003B0F5F">
        <w:rPr>
          <w:rFonts w:ascii="Times New Roman" w:hAnsi="Times New Roman" w:cs="Times New Roman"/>
          <w:b/>
          <w:color w:val="000000" w:themeColor="text1"/>
          <w:sz w:val="21"/>
          <w:szCs w:val="21"/>
        </w:rPr>
        <w:t>XII. Рассмотрение и разрешение споров</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3B0F5F">
        <w:rPr>
          <w:rFonts w:ascii="Times New Roman" w:hAnsi="Times New Roman" w:cs="Times New Roman"/>
          <w:color w:val="000000" w:themeColor="text1"/>
          <w:sz w:val="21"/>
          <w:szCs w:val="21"/>
        </w:rPr>
        <w:t>2</w:t>
      </w:r>
      <w:r w:rsidRPr="003B0F5F">
        <w:rPr>
          <w:rFonts w:ascii="Times New Roman" w:hAnsi="Times New Roman" w:cs="Times New Roman"/>
          <w:color w:val="000000" w:themeColor="text1"/>
          <w:sz w:val="21"/>
          <w:szCs w:val="21"/>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3B0F5F">
        <w:rPr>
          <w:rFonts w:ascii="Times New Roman" w:hAnsi="Times New Roman" w:cs="Times New Roman"/>
          <w:color w:val="000000" w:themeColor="text1"/>
          <w:sz w:val="21"/>
          <w:szCs w:val="21"/>
        </w:rPr>
        <w:t>2</w:t>
      </w:r>
      <w:r w:rsidRPr="003B0F5F">
        <w:rPr>
          <w:rFonts w:ascii="Times New Roman" w:hAnsi="Times New Roman" w:cs="Times New Roman"/>
          <w:color w:val="000000" w:themeColor="text1"/>
          <w:sz w:val="21"/>
          <w:szCs w:val="21"/>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Срок рассмотрения претензии не может превышать </w:t>
      </w:r>
      <w:r w:rsidR="00AA2F58" w:rsidRPr="003B0F5F">
        <w:rPr>
          <w:rFonts w:ascii="Times New Roman" w:hAnsi="Times New Roman" w:cs="Times New Roman"/>
          <w:color w:val="000000" w:themeColor="text1"/>
          <w:sz w:val="21"/>
          <w:szCs w:val="21"/>
        </w:rPr>
        <w:t>10 (</w:t>
      </w:r>
      <w:r w:rsidR="003B0F5F" w:rsidRPr="003B0F5F">
        <w:rPr>
          <w:rFonts w:ascii="Times New Roman" w:hAnsi="Times New Roman" w:cs="Times New Roman"/>
          <w:color w:val="000000" w:themeColor="text1"/>
          <w:sz w:val="21"/>
          <w:szCs w:val="21"/>
        </w:rPr>
        <w:t>десяти) дней</w:t>
      </w:r>
      <w:r w:rsidRPr="003B0F5F">
        <w:rPr>
          <w:rFonts w:ascii="Times New Roman" w:hAnsi="Times New Roman" w:cs="Times New Roman"/>
          <w:color w:val="000000" w:themeColor="text1"/>
          <w:sz w:val="21"/>
          <w:szCs w:val="21"/>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3B0F5F">
        <w:rPr>
          <w:rFonts w:ascii="Times New Roman" w:hAnsi="Times New Roman" w:cs="Times New Roman"/>
          <w:color w:val="000000" w:themeColor="text1"/>
          <w:sz w:val="21"/>
          <w:szCs w:val="21"/>
        </w:rPr>
        <w:t>2</w:t>
      </w:r>
      <w:r w:rsidRPr="003B0F5F">
        <w:rPr>
          <w:rFonts w:ascii="Times New Roman" w:hAnsi="Times New Roman" w:cs="Times New Roman"/>
          <w:color w:val="000000" w:themeColor="text1"/>
          <w:sz w:val="21"/>
          <w:szCs w:val="21"/>
        </w:rPr>
        <w:t xml:space="preserve">.3. При </w:t>
      </w:r>
      <w:proofErr w:type="spellStart"/>
      <w:r w:rsidR="003B0F5F" w:rsidRPr="003B0F5F">
        <w:rPr>
          <w:rFonts w:ascii="Times New Roman" w:hAnsi="Times New Roman" w:cs="Times New Roman"/>
          <w:color w:val="000000" w:themeColor="text1"/>
          <w:sz w:val="21"/>
          <w:szCs w:val="21"/>
        </w:rPr>
        <w:t>неурегулировании</w:t>
      </w:r>
      <w:proofErr w:type="spellEnd"/>
      <w:r w:rsidR="003B0F5F" w:rsidRPr="003B0F5F">
        <w:rPr>
          <w:rFonts w:ascii="Times New Roman" w:hAnsi="Times New Roman" w:cs="Times New Roman"/>
          <w:color w:val="000000" w:themeColor="text1"/>
          <w:sz w:val="21"/>
          <w:szCs w:val="21"/>
        </w:rPr>
        <w:t xml:space="preserve"> </w:t>
      </w:r>
      <w:r w:rsidRPr="003B0F5F">
        <w:rPr>
          <w:rFonts w:ascii="Times New Roman" w:hAnsi="Times New Roman" w:cs="Times New Roman"/>
          <w:color w:val="000000" w:themeColor="text1"/>
          <w:sz w:val="21"/>
          <w:szCs w:val="21"/>
        </w:rPr>
        <w:t>Сторонами спора в досудебном порядке спор разрешается в судебном порядке.</w:t>
      </w:r>
    </w:p>
    <w:p w:rsidR="004552C2" w:rsidRPr="003B0F5F" w:rsidRDefault="004552C2" w:rsidP="00C96D2A">
      <w:pPr>
        <w:pStyle w:val="ConsPlusNormal"/>
        <w:jc w:val="center"/>
        <w:outlineLvl w:val="1"/>
        <w:rPr>
          <w:rFonts w:ascii="Times New Roman" w:hAnsi="Times New Roman" w:cs="Times New Roman"/>
          <w:b/>
          <w:color w:val="000000" w:themeColor="text1"/>
          <w:sz w:val="21"/>
          <w:szCs w:val="21"/>
        </w:rPr>
      </w:pPr>
      <w:r w:rsidRPr="003B0F5F">
        <w:rPr>
          <w:rFonts w:ascii="Times New Roman" w:hAnsi="Times New Roman" w:cs="Times New Roman"/>
          <w:b/>
          <w:color w:val="000000" w:themeColor="text1"/>
          <w:sz w:val="21"/>
          <w:szCs w:val="21"/>
        </w:rPr>
        <w:t>XI</w:t>
      </w:r>
      <w:r w:rsidR="003B0F5F" w:rsidRPr="003B0F5F">
        <w:rPr>
          <w:rFonts w:ascii="Times New Roman" w:hAnsi="Times New Roman" w:cs="Times New Roman"/>
          <w:b/>
          <w:color w:val="000000" w:themeColor="text1"/>
          <w:sz w:val="21"/>
          <w:szCs w:val="21"/>
        </w:rPr>
        <w:t>II</w:t>
      </w:r>
      <w:r w:rsidRPr="003B0F5F">
        <w:rPr>
          <w:rFonts w:ascii="Times New Roman" w:hAnsi="Times New Roman" w:cs="Times New Roman"/>
          <w:b/>
          <w:color w:val="000000" w:themeColor="text1"/>
          <w:sz w:val="21"/>
          <w:szCs w:val="21"/>
        </w:rPr>
        <w:t>. Срок действия Контракта</w:t>
      </w:r>
    </w:p>
    <w:p w:rsidR="004552C2" w:rsidRPr="003B0F5F" w:rsidRDefault="004552C2" w:rsidP="00C96D2A">
      <w:pPr>
        <w:pStyle w:val="ConsPlusNormal"/>
        <w:jc w:val="both"/>
        <w:rPr>
          <w:rFonts w:ascii="Times New Roman" w:hAnsi="Times New Roman" w:cs="Times New Roman"/>
          <w:color w:val="000000" w:themeColor="text1"/>
          <w:sz w:val="21"/>
          <w:szCs w:val="21"/>
        </w:rPr>
      </w:pPr>
      <w:bookmarkStart w:id="50" w:name="P209"/>
      <w:bookmarkEnd w:id="50"/>
      <w:r w:rsidRPr="003B0F5F">
        <w:rPr>
          <w:rFonts w:ascii="Times New Roman" w:hAnsi="Times New Roman" w:cs="Times New Roman"/>
          <w:color w:val="000000" w:themeColor="text1"/>
          <w:sz w:val="21"/>
          <w:szCs w:val="21"/>
        </w:rPr>
        <w:t>1</w:t>
      </w:r>
      <w:r w:rsidR="003B0F5F" w:rsidRPr="003B0F5F">
        <w:rPr>
          <w:rFonts w:ascii="Times New Roman" w:hAnsi="Times New Roman" w:cs="Times New Roman"/>
          <w:color w:val="000000" w:themeColor="text1"/>
          <w:sz w:val="21"/>
          <w:szCs w:val="21"/>
        </w:rPr>
        <w:t>3</w:t>
      </w:r>
      <w:r w:rsidRPr="003B0F5F">
        <w:rPr>
          <w:rFonts w:ascii="Times New Roman" w:hAnsi="Times New Roman" w:cs="Times New Roman"/>
          <w:color w:val="000000" w:themeColor="text1"/>
          <w:sz w:val="21"/>
          <w:szCs w:val="21"/>
        </w:rPr>
        <w:t>.1. Настоящий Контракт вступает в силу с момента его подписания обеими Сторонами и действует по "</w:t>
      </w:r>
      <w:r w:rsidR="00AA2F58" w:rsidRPr="003B0F5F">
        <w:rPr>
          <w:rFonts w:ascii="Times New Roman" w:hAnsi="Times New Roman" w:cs="Times New Roman"/>
          <w:color w:val="000000" w:themeColor="text1"/>
          <w:sz w:val="21"/>
          <w:szCs w:val="21"/>
        </w:rPr>
        <w:t>31</w:t>
      </w:r>
      <w:r w:rsidRPr="003B0F5F">
        <w:rPr>
          <w:rFonts w:ascii="Times New Roman" w:hAnsi="Times New Roman" w:cs="Times New Roman"/>
          <w:color w:val="000000" w:themeColor="text1"/>
          <w:sz w:val="21"/>
          <w:szCs w:val="21"/>
        </w:rPr>
        <w:t xml:space="preserve">" </w:t>
      </w:r>
      <w:r w:rsidR="00AA2F58" w:rsidRPr="003B0F5F">
        <w:rPr>
          <w:rFonts w:ascii="Times New Roman" w:hAnsi="Times New Roman" w:cs="Times New Roman"/>
          <w:color w:val="000000" w:themeColor="text1"/>
          <w:sz w:val="21"/>
          <w:szCs w:val="21"/>
        </w:rPr>
        <w:t>декабря</w:t>
      </w:r>
      <w:r w:rsidRPr="003B0F5F">
        <w:rPr>
          <w:rFonts w:ascii="Times New Roman" w:hAnsi="Times New Roman" w:cs="Times New Roman"/>
          <w:color w:val="000000" w:themeColor="text1"/>
          <w:sz w:val="21"/>
          <w:szCs w:val="21"/>
        </w:rPr>
        <w:t xml:space="preserve"> 20</w:t>
      </w:r>
      <w:r w:rsidR="00FF02EB">
        <w:rPr>
          <w:rFonts w:ascii="Times New Roman" w:hAnsi="Times New Roman" w:cs="Times New Roman"/>
          <w:color w:val="000000" w:themeColor="text1"/>
          <w:sz w:val="21"/>
          <w:szCs w:val="21"/>
        </w:rPr>
        <w:t>24</w:t>
      </w:r>
      <w:r w:rsidRPr="003B0F5F">
        <w:rPr>
          <w:rFonts w:ascii="Times New Roman" w:hAnsi="Times New Roman" w:cs="Times New Roman"/>
          <w:color w:val="000000" w:themeColor="text1"/>
          <w:sz w:val="21"/>
          <w:szCs w:val="21"/>
        </w:rPr>
        <w:t xml:space="preserve"> г. Окончание срока действия Контракта не влечет прекращения неисполненных обязательств Сторон по Контракту</w:t>
      </w:r>
      <w:r w:rsidR="00AA2F58" w:rsidRPr="003B0F5F">
        <w:rPr>
          <w:rFonts w:ascii="Times New Roman" w:hAnsi="Times New Roman" w:cs="Times New Roman"/>
          <w:color w:val="000000" w:themeColor="text1"/>
          <w:sz w:val="21"/>
          <w:szCs w:val="21"/>
        </w:rPr>
        <w:t>.</w:t>
      </w:r>
    </w:p>
    <w:p w:rsidR="004552C2" w:rsidRPr="003B0F5F" w:rsidRDefault="004552C2" w:rsidP="00C96D2A">
      <w:pPr>
        <w:pStyle w:val="ConsPlusNormal"/>
        <w:jc w:val="both"/>
        <w:rPr>
          <w:rFonts w:ascii="Times New Roman" w:hAnsi="Times New Roman" w:cs="Times New Roman"/>
          <w:color w:val="000000" w:themeColor="text1"/>
          <w:sz w:val="21"/>
          <w:szCs w:val="21"/>
        </w:rPr>
      </w:pPr>
    </w:p>
    <w:p w:rsidR="004552C2" w:rsidRPr="003B0F5F" w:rsidRDefault="004552C2" w:rsidP="00C96D2A">
      <w:pPr>
        <w:pStyle w:val="ConsPlusNormal"/>
        <w:jc w:val="center"/>
        <w:outlineLvl w:val="1"/>
        <w:rPr>
          <w:rFonts w:ascii="Times New Roman" w:hAnsi="Times New Roman" w:cs="Times New Roman"/>
          <w:b/>
          <w:color w:val="000000" w:themeColor="text1"/>
          <w:sz w:val="21"/>
          <w:szCs w:val="21"/>
        </w:rPr>
      </w:pPr>
      <w:bookmarkStart w:id="51" w:name="P211"/>
      <w:bookmarkEnd w:id="51"/>
      <w:r w:rsidRPr="003B0F5F">
        <w:rPr>
          <w:rFonts w:ascii="Times New Roman" w:hAnsi="Times New Roman" w:cs="Times New Roman"/>
          <w:b/>
          <w:color w:val="000000" w:themeColor="text1"/>
          <w:sz w:val="21"/>
          <w:szCs w:val="21"/>
        </w:rPr>
        <w:t>X</w:t>
      </w:r>
      <w:r w:rsidR="003B0F5F" w:rsidRPr="003B0F5F">
        <w:rPr>
          <w:rFonts w:ascii="Times New Roman" w:hAnsi="Times New Roman" w:cs="Times New Roman"/>
          <w:b/>
          <w:color w:val="000000" w:themeColor="text1"/>
          <w:sz w:val="21"/>
          <w:szCs w:val="21"/>
          <w:lang w:val="en-US"/>
        </w:rPr>
        <w:t>I</w:t>
      </w:r>
      <w:r w:rsidRPr="003B0F5F">
        <w:rPr>
          <w:rFonts w:ascii="Times New Roman" w:hAnsi="Times New Roman" w:cs="Times New Roman"/>
          <w:b/>
          <w:color w:val="000000" w:themeColor="text1"/>
          <w:sz w:val="21"/>
          <w:szCs w:val="21"/>
        </w:rPr>
        <w:t xml:space="preserve">V. Иные положения </w:t>
      </w:r>
    </w:p>
    <w:p w:rsidR="004552C2" w:rsidRPr="003B0F5F" w:rsidRDefault="004552C2" w:rsidP="003B0F5F">
      <w:pPr>
        <w:pStyle w:val="ConsPlusNormal"/>
        <w:jc w:val="both"/>
        <w:rPr>
          <w:rFonts w:ascii="Times New Roman" w:hAnsi="Times New Roman" w:cs="Times New Roman"/>
          <w:color w:val="000000" w:themeColor="text1"/>
          <w:sz w:val="21"/>
          <w:szCs w:val="21"/>
        </w:rPr>
      </w:pPr>
      <w:bookmarkStart w:id="52" w:name="P214"/>
      <w:bookmarkEnd w:id="52"/>
      <w:r w:rsidRPr="003B0F5F">
        <w:rPr>
          <w:rFonts w:ascii="Times New Roman" w:hAnsi="Times New Roman" w:cs="Times New Roman"/>
          <w:color w:val="000000" w:themeColor="text1"/>
          <w:sz w:val="21"/>
          <w:szCs w:val="21"/>
        </w:rPr>
        <w:t>1</w:t>
      </w:r>
      <w:r w:rsidR="003B0F5F" w:rsidRPr="007D5E39">
        <w:rPr>
          <w:rFonts w:ascii="Times New Roman" w:hAnsi="Times New Roman" w:cs="Times New Roman"/>
          <w:color w:val="000000" w:themeColor="text1"/>
          <w:sz w:val="21"/>
          <w:szCs w:val="21"/>
        </w:rPr>
        <w:t>4</w:t>
      </w:r>
      <w:r w:rsidRPr="003B0F5F">
        <w:rPr>
          <w:rFonts w:ascii="Times New Roman" w:hAnsi="Times New Roman" w:cs="Times New Roman"/>
          <w:color w:val="000000" w:themeColor="text1"/>
          <w:sz w:val="21"/>
          <w:szCs w:val="21"/>
        </w:rPr>
        <w:t>.1. Контракт составлен в форме электронного документа, подписанного усиленными электронными подписями Сторон.</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7D5E39">
        <w:rPr>
          <w:rFonts w:ascii="Times New Roman" w:hAnsi="Times New Roman" w:cs="Times New Roman"/>
          <w:color w:val="000000" w:themeColor="text1"/>
          <w:sz w:val="21"/>
          <w:szCs w:val="21"/>
        </w:rPr>
        <w:t>4</w:t>
      </w:r>
      <w:r w:rsidRPr="003B0F5F">
        <w:rPr>
          <w:rFonts w:ascii="Times New Roman" w:hAnsi="Times New Roman" w:cs="Times New Roman"/>
          <w:color w:val="000000" w:themeColor="text1"/>
          <w:sz w:val="21"/>
          <w:szCs w:val="21"/>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7D5E39">
        <w:rPr>
          <w:rFonts w:ascii="Times New Roman" w:hAnsi="Times New Roman" w:cs="Times New Roman"/>
          <w:color w:val="000000" w:themeColor="text1"/>
          <w:sz w:val="21"/>
          <w:szCs w:val="21"/>
        </w:rPr>
        <w:t>4</w:t>
      </w:r>
      <w:r w:rsidRPr="003B0F5F">
        <w:rPr>
          <w:rFonts w:ascii="Times New Roman" w:hAnsi="Times New Roman" w:cs="Times New Roman"/>
          <w:color w:val="000000" w:themeColor="text1"/>
          <w:sz w:val="21"/>
          <w:szCs w:val="21"/>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7D5E39">
        <w:rPr>
          <w:rFonts w:ascii="Times New Roman" w:hAnsi="Times New Roman" w:cs="Times New Roman"/>
          <w:color w:val="000000" w:themeColor="text1"/>
          <w:sz w:val="21"/>
          <w:szCs w:val="21"/>
        </w:rPr>
        <w:t>4</w:t>
      </w:r>
      <w:r w:rsidRPr="003B0F5F">
        <w:rPr>
          <w:rFonts w:ascii="Times New Roman" w:hAnsi="Times New Roman" w:cs="Times New Roman"/>
          <w:color w:val="000000" w:themeColor="text1"/>
          <w:sz w:val="21"/>
          <w:szCs w:val="21"/>
        </w:rPr>
        <w:t xml:space="preserve">.4. Изменение условий Контракта при его исполнении не допускается, за исключением случаев, предусмотренных </w:t>
      </w:r>
      <w:hyperlink r:id="rId26" w:history="1">
        <w:r w:rsidRPr="003B0F5F">
          <w:rPr>
            <w:rFonts w:ascii="Times New Roman" w:hAnsi="Times New Roman" w:cs="Times New Roman"/>
            <w:color w:val="000000" w:themeColor="text1"/>
            <w:sz w:val="21"/>
            <w:szCs w:val="21"/>
          </w:rPr>
          <w:t>статьей 95</w:t>
        </w:r>
      </w:hyperlink>
      <w:r w:rsidRPr="003B0F5F">
        <w:rPr>
          <w:rFonts w:ascii="Times New Roman" w:hAnsi="Times New Roman" w:cs="Times New Roman"/>
          <w:color w:val="000000" w:themeColor="text1"/>
          <w:sz w:val="21"/>
          <w:szCs w:val="21"/>
        </w:rPr>
        <w:t xml:space="preserve"> и </w:t>
      </w:r>
      <w:hyperlink r:id="rId27" w:history="1">
        <w:r w:rsidRPr="003B0F5F">
          <w:rPr>
            <w:rFonts w:ascii="Times New Roman" w:hAnsi="Times New Roman" w:cs="Times New Roman"/>
            <w:color w:val="000000" w:themeColor="text1"/>
            <w:sz w:val="21"/>
            <w:szCs w:val="21"/>
          </w:rPr>
          <w:t>частью 65 статьи 112</w:t>
        </w:r>
      </w:hyperlink>
      <w:r w:rsidRPr="003B0F5F">
        <w:rPr>
          <w:rFonts w:ascii="Times New Roman" w:hAnsi="Times New Roman" w:cs="Times New Roman"/>
          <w:color w:val="000000" w:themeColor="text1"/>
          <w:sz w:val="21"/>
          <w:szCs w:val="21"/>
        </w:rPr>
        <w:t xml:space="preserve"> Федерального закона N44-ФЗ.</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7D5E39">
        <w:rPr>
          <w:rFonts w:ascii="Times New Roman" w:hAnsi="Times New Roman" w:cs="Times New Roman"/>
          <w:color w:val="000000" w:themeColor="text1"/>
          <w:sz w:val="21"/>
          <w:szCs w:val="21"/>
        </w:rPr>
        <w:t>4</w:t>
      </w:r>
      <w:r w:rsidRPr="003B0F5F">
        <w:rPr>
          <w:rFonts w:ascii="Times New Roman" w:hAnsi="Times New Roman" w:cs="Times New Roman"/>
          <w:color w:val="000000" w:themeColor="text1"/>
          <w:sz w:val="21"/>
          <w:szCs w:val="21"/>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lastRenderedPageBreak/>
        <w:t>1</w:t>
      </w:r>
      <w:r w:rsidR="003B0F5F" w:rsidRPr="007D5E39">
        <w:rPr>
          <w:rFonts w:ascii="Times New Roman" w:hAnsi="Times New Roman" w:cs="Times New Roman"/>
          <w:color w:val="000000" w:themeColor="text1"/>
          <w:sz w:val="21"/>
          <w:szCs w:val="21"/>
        </w:rPr>
        <w:t>4</w:t>
      </w:r>
      <w:r w:rsidRPr="003B0F5F">
        <w:rPr>
          <w:rFonts w:ascii="Times New Roman" w:hAnsi="Times New Roman" w:cs="Times New Roman"/>
          <w:color w:val="000000" w:themeColor="text1"/>
          <w:sz w:val="21"/>
          <w:szCs w:val="21"/>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7D5E39">
        <w:rPr>
          <w:rFonts w:ascii="Times New Roman" w:hAnsi="Times New Roman" w:cs="Times New Roman"/>
          <w:color w:val="000000" w:themeColor="text1"/>
          <w:sz w:val="21"/>
          <w:szCs w:val="21"/>
        </w:rPr>
        <w:t>4</w:t>
      </w:r>
      <w:r w:rsidRPr="003B0F5F">
        <w:rPr>
          <w:rFonts w:ascii="Times New Roman" w:hAnsi="Times New Roman" w:cs="Times New Roman"/>
          <w:color w:val="000000" w:themeColor="text1"/>
          <w:sz w:val="21"/>
          <w:szCs w:val="21"/>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28" w:history="1">
        <w:r w:rsidRPr="003B0F5F">
          <w:rPr>
            <w:rFonts w:ascii="Times New Roman" w:hAnsi="Times New Roman" w:cs="Times New Roman"/>
            <w:color w:val="000000" w:themeColor="text1"/>
            <w:sz w:val="21"/>
            <w:szCs w:val="21"/>
          </w:rPr>
          <w:t>частями 9</w:t>
        </w:r>
      </w:hyperlink>
      <w:r w:rsidRPr="003B0F5F">
        <w:rPr>
          <w:rFonts w:ascii="Times New Roman" w:hAnsi="Times New Roman" w:cs="Times New Roman"/>
          <w:color w:val="000000" w:themeColor="text1"/>
          <w:sz w:val="21"/>
          <w:szCs w:val="21"/>
        </w:rPr>
        <w:t xml:space="preserve"> - </w:t>
      </w:r>
      <w:hyperlink r:id="rId29" w:history="1">
        <w:r w:rsidRPr="003B0F5F">
          <w:rPr>
            <w:rFonts w:ascii="Times New Roman" w:hAnsi="Times New Roman" w:cs="Times New Roman"/>
            <w:color w:val="000000" w:themeColor="text1"/>
            <w:sz w:val="21"/>
            <w:szCs w:val="21"/>
          </w:rPr>
          <w:t>23 статьи 95</w:t>
        </w:r>
      </w:hyperlink>
      <w:r w:rsidRPr="003B0F5F">
        <w:rPr>
          <w:rFonts w:ascii="Times New Roman" w:hAnsi="Times New Roman" w:cs="Times New Roman"/>
          <w:color w:val="000000" w:themeColor="text1"/>
          <w:sz w:val="21"/>
          <w:szCs w:val="21"/>
        </w:rPr>
        <w:t xml:space="preserve"> Федерального закона N 44-ФЗ.</w:t>
      </w:r>
    </w:p>
    <w:p w:rsidR="004552C2" w:rsidRPr="003B0F5F" w:rsidRDefault="004552C2" w:rsidP="003B0F5F">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7D5E39">
        <w:rPr>
          <w:rFonts w:ascii="Times New Roman" w:hAnsi="Times New Roman" w:cs="Times New Roman"/>
          <w:color w:val="000000" w:themeColor="text1"/>
          <w:sz w:val="21"/>
          <w:szCs w:val="21"/>
        </w:rPr>
        <w:t>4</w:t>
      </w:r>
      <w:r w:rsidRPr="003B0F5F">
        <w:rPr>
          <w:rFonts w:ascii="Times New Roman" w:hAnsi="Times New Roman" w:cs="Times New Roman"/>
          <w:color w:val="000000" w:themeColor="text1"/>
          <w:sz w:val="21"/>
          <w:szCs w:val="21"/>
        </w:rPr>
        <w:t>.8. Во всем, что не оговорено в настоящем Контракте, Стороны руководствуются действующим законодательством Российской Федерации.</w:t>
      </w:r>
    </w:p>
    <w:p w:rsidR="004552C2" w:rsidRPr="003B0F5F" w:rsidRDefault="004552C2" w:rsidP="00C96D2A">
      <w:pPr>
        <w:pStyle w:val="ConsPlusNormal"/>
        <w:jc w:val="center"/>
        <w:outlineLvl w:val="1"/>
        <w:rPr>
          <w:rFonts w:ascii="Times New Roman" w:hAnsi="Times New Roman" w:cs="Times New Roman"/>
          <w:b/>
          <w:color w:val="000000" w:themeColor="text1"/>
          <w:sz w:val="21"/>
          <w:szCs w:val="21"/>
        </w:rPr>
      </w:pPr>
      <w:r w:rsidRPr="003B0F5F">
        <w:rPr>
          <w:rFonts w:ascii="Times New Roman" w:hAnsi="Times New Roman" w:cs="Times New Roman"/>
          <w:b/>
          <w:color w:val="000000" w:themeColor="text1"/>
          <w:sz w:val="21"/>
          <w:szCs w:val="21"/>
        </w:rPr>
        <w:t>XV. Перечень приложений</w:t>
      </w:r>
    </w:p>
    <w:p w:rsidR="004552C2" w:rsidRPr="003B0F5F" w:rsidRDefault="004552C2" w:rsidP="00C96D2A">
      <w:pPr>
        <w:pStyle w:val="ConsPlusNormal"/>
        <w:jc w:val="both"/>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1</w:t>
      </w:r>
      <w:r w:rsidR="003B0F5F" w:rsidRPr="007D5E39">
        <w:rPr>
          <w:rFonts w:ascii="Times New Roman" w:hAnsi="Times New Roman" w:cs="Times New Roman"/>
          <w:color w:val="000000" w:themeColor="text1"/>
          <w:sz w:val="21"/>
          <w:szCs w:val="21"/>
        </w:rPr>
        <w:t>5</w:t>
      </w:r>
      <w:r w:rsidRPr="003B0F5F">
        <w:rPr>
          <w:rFonts w:ascii="Times New Roman" w:hAnsi="Times New Roman" w:cs="Times New Roman"/>
          <w:color w:val="000000" w:themeColor="text1"/>
          <w:sz w:val="21"/>
          <w:szCs w:val="21"/>
        </w:rPr>
        <w:t>.1. Неотъемлемой частью настоящего Контракта являются следующ</w:t>
      </w:r>
      <w:r w:rsidR="00AA2F58" w:rsidRPr="003B0F5F">
        <w:rPr>
          <w:rFonts w:ascii="Times New Roman" w:hAnsi="Times New Roman" w:cs="Times New Roman"/>
          <w:color w:val="000000" w:themeColor="text1"/>
          <w:sz w:val="21"/>
          <w:szCs w:val="21"/>
        </w:rPr>
        <w:t>ее</w:t>
      </w:r>
      <w:r w:rsidRPr="003B0F5F">
        <w:rPr>
          <w:rFonts w:ascii="Times New Roman" w:hAnsi="Times New Roman" w:cs="Times New Roman"/>
          <w:color w:val="000000" w:themeColor="text1"/>
          <w:sz w:val="21"/>
          <w:szCs w:val="21"/>
        </w:rPr>
        <w:t xml:space="preserve"> приложени</w:t>
      </w:r>
      <w:r w:rsidR="00AA2F58" w:rsidRPr="003B0F5F">
        <w:rPr>
          <w:rFonts w:ascii="Times New Roman" w:hAnsi="Times New Roman" w:cs="Times New Roman"/>
          <w:color w:val="000000" w:themeColor="text1"/>
          <w:sz w:val="21"/>
          <w:szCs w:val="21"/>
        </w:rPr>
        <w:t>е</w:t>
      </w:r>
      <w:r w:rsidRPr="003B0F5F">
        <w:rPr>
          <w:rFonts w:ascii="Times New Roman" w:hAnsi="Times New Roman" w:cs="Times New Roman"/>
          <w:color w:val="000000" w:themeColor="text1"/>
          <w:sz w:val="21"/>
          <w:szCs w:val="21"/>
        </w:rPr>
        <w:t>:</w:t>
      </w:r>
      <w:r w:rsidR="00B52479">
        <w:rPr>
          <w:rFonts w:ascii="Times New Roman" w:hAnsi="Times New Roman" w:cs="Times New Roman"/>
          <w:color w:val="000000" w:themeColor="text1"/>
          <w:sz w:val="21"/>
          <w:szCs w:val="21"/>
        </w:rPr>
        <w:t xml:space="preserve"> Описание объекта закупки</w:t>
      </w:r>
    </w:p>
    <w:p w:rsidR="004552C2" w:rsidRPr="003B0F5F" w:rsidRDefault="004552C2" w:rsidP="00C96D2A">
      <w:pPr>
        <w:pStyle w:val="ConsPlusNormal"/>
        <w:jc w:val="both"/>
        <w:rPr>
          <w:rFonts w:ascii="Times New Roman" w:hAnsi="Times New Roman" w:cs="Times New Roman"/>
          <w:color w:val="000000" w:themeColor="text1"/>
          <w:sz w:val="21"/>
          <w:szCs w:val="21"/>
        </w:rPr>
      </w:pPr>
      <w:bookmarkStart w:id="53" w:name="P228"/>
      <w:bookmarkEnd w:id="53"/>
    </w:p>
    <w:p w:rsidR="004552C2" w:rsidRPr="003B0F5F" w:rsidRDefault="004552C2" w:rsidP="00C96D2A">
      <w:pPr>
        <w:pStyle w:val="ConsPlusNormal"/>
        <w:jc w:val="center"/>
        <w:outlineLvl w:val="1"/>
        <w:rPr>
          <w:rFonts w:ascii="Times New Roman" w:hAnsi="Times New Roman" w:cs="Times New Roman"/>
          <w:b/>
          <w:color w:val="000000" w:themeColor="text1"/>
          <w:sz w:val="21"/>
          <w:szCs w:val="21"/>
        </w:rPr>
      </w:pPr>
      <w:r w:rsidRPr="003B0F5F">
        <w:rPr>
          <w:rFonts w:ascii="Times New Roman" w:hAnsi="Times New Roman" w:cs="Times New Roman"/>
          <w:b/>
          <w:color w:val="000000" w:themeColor="text1"/>
          <w:sz w:val="21"/>
          <w:szCs w:val="21"/>
        </w:rPr>
        <w:t>XVI. Адреса и банковские реквизиты Сторон</w:t>
      </w:r>
    </w:p>
    <w:p w:rsidR="005B56C0" w:rsidRPr="003B0F5F" w:rsidRDefault="005B56C0" w:rsidP="00C96D2A">
      <w:pPr>
        <w:pStyle w:val="ConsPlusNormal"/>
        <w:jc w:val="both"/>
        <w:rPr>
          <w:rFonts w:ascii="Times New Roman" w:hAnsi="Times New Roman" w:cs="Times New Roman"/>
          <w:color w:val="000000" w:themeColor="text1"/>
          <w:sz w:val="21"/>
          <w:szCs w:val="21"/>
        </w:rPr>
      </w:pPr>
    </w:p>
    <w:p w:rsidR="004552C2" w:rsidRDefault="004552C2" w:rsidP="00C96D2A">
      <w:pPr>
        <w:pStyle w:val="ConsPlusNormal"/>
        <w:jc w:val="both"/>
        <w:rPr>
          <w:rFonts w:ascii="Times New Roman" w:hAnsi="Times New Roman" w:cs="Times New Roman"/>
          <w:color w:val="000000" w:themeColor="text1"/>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4"/>
        <w:gridCol w:w="4539"/>
      </w:tblGrid>
      <w:tr w:rsidR="00E84BA1" w:rsidRPr="00763414" w:rsidTr="00CE7FB3">
        <w:trPr>
          <w:trHeight w:val="3732"/>
        </w:trPr>
        <w:tc>
          <w:tcPr>
            <w:tcW w:w="0" w:type="auto"/>
            <w:tcBorders>
              <w:top w:val="nil"/>
              <w:left w:val="nil"/>
              <w:bottom w:val="nil"/>
              <w:right w:val="nil"/>
            </w:tcBorders>
          </w:tcPr>
          <w:p w:rsidR="00E84BA1" w:rsidRPr="00AF27B2" w:rsidRDefault="00E84BA1" w:rsidP="00CE7FB3">
            <w:pPr>
              <w:widowControl w:val="0"/>
              <w:spacing w:after="0" w:line="240" w:lineRule="auto"/>
              <w:ind w:left="601"/>
              <w:rPr>
                <w:rFonts w:ascii="Times New Roman" w:hAnsi="Times New Roman"/>
                <w:bCs/>
              </w:rPr>
            </w:pPr>
            <w:r w:rsidRPr="00AF27B2">
              <w:rPr>
                <w:rFonts w:ascii="Times New Roman" w:hAnsi="Times New Roman"/>
                <w:bCs/>
              </w:rPr>
              <w:t>Заказчик:</w:t>
            </w:r>
          </w:p>
          <w:p w:rsidR="00AC773D" w:rsidRPr="00AC773D" w:rsidRDefault="00AC773D" w:rsidP="00AC773D">
            <w:pPr>
              <w:widowControl w:val="0"/>
              <w:spacing w:after="0" w:line="240" w:lineRule="auto"/>
              <w:ind w:left="601"/>
              <w:rPr>
                <w:rFonts w:ascii="Times New Roman" w:hAnsi="Times New Roman"/>
                <w:bCs/>
              </w:rPr>
            </w:pPr>
            <w:r w:rsidRPr="00AC773D">
              <w:rPr>
                <w:rFonts w:ascii="Times New Roman" w:hAnsi="Times New Roman"/>
                <w:bCs/>
              </w:rPr>
              <w:t>Муниципальное бюджетное образовательное учреждение «Центр развития ребенка – детский сад № 65 «</w:t>
            </w:r>
            <w:proofErr w:type="spellStart"/>
            <w:r w:rsidRPr="00AC773D">
              <w:rPr>
                <w:rFonts w:ascii="Times New Roman" w:hAnsi="Times New Roman"/>
                <w:bCs/>
              </w:rPr>
              <w:t>Ивушка</w:t>
            </w:r>
            <w:proofErr w:type="spellEnd"/>
            <w:r w:rsidRPr="00AC773D">
              <w:rPr>
                <w:rFonts w:ascii="Times New Roman" w:hAnsi="Times New Roman"/>
                <w:bCs/>
              </w:rPr>
              <w:t xml:space="preserve">» </w:t>
            </w:r>
            <w:proofErr w:type="spellStart"/>
            <w:r w:rsidRPr="00AC773D">
              <w:rPr>
                <w:rFonts w:ascii="Times New Roman" w:hAnsi="Times New Roman"/>
                <w:bCs/>
              </w:rPr>
              <w:t>г.Альметьевска</w:t>
            </w:r>
            <w:proofErr w:type="spellEnd"/>
            <w:r w:rsidRPr="00AC773D">
              <w:rPr>
                <w:rFonts w:ascii="Times New Roman" w:hAnsi="Times New Roman"/>
                <w:bCs/>
              </w:rPr>
              <w:t>"</w:t>
            </w:r>
          </w:p>
          <w:p w:rsidR="00AC773D" w:rsidRPr="00AC773D" w:rsidRDefault="00AC773D" w:rsidP="00AC773D">
            <w:pPr>
              <w:widowControl w:val="0"/>
              <w:spacing w:after="0" w:line="240" w:lineRule="auto"/>
              <w:ind w:left="601"/>
              <w:rPr>
                <w:rFonts w:ascii="Times New Roman" w:hAnsi="Times New Roman"/>
                <w:bCs/>
              </w:rPr>
            </w:pPr>
            <w:proofErr w:type="gramStart"/>
            <w:r w:rsidRPr="00AC773D">
              <w:rPr>
                <w:rFonts w:ascii="Times New Roman" w:hAnsi="Times New Roman"/>
                <w:bCs/>
              </w:rPr>
              <w:t>423450,РТ</w:t>
            </w:r>
            <w:proofErr w:type="gramEnd"/>
            <w:r w:rsidRPr="00AC773D">
              <w:rPr>
                <w:rFonts w:ascii="Times New Roman" w:hAnsi="Times New Roman"/>
                <w:bCs/>
              </w:rPr>
              <w:t>,г.Альметьевск ул. Радищева 2г</w:t>
            </w:r>
          </w:p>
          <w:p w:rsidR="00AC773D" w:rsidRPr="00AC773D" w:rsidRDefault="00AC773D" w:rsidP="00AC773D">
            <w:pPr>
              <w:widowControl w:val="0"/>
              <w:spacing w:after="0" w:line="240" w:lineRule="auto"/>
              <w:ind w:left="601"/>
              <w:rPr>
                <w:rFonts w:ascii="Times New Roman" w:hAnsi="Times New Roman"/>
                <w:bCs/>
              </w:rPr>
            </w:pPr>
            <w:r w:rsidRPr="00AC773D">
              <w:rPr>
                <w:rFonts w:ascii="Times New Roman" w:hAnsi="Times New Roman"/>
                <w:bCs/>
              </w:rPr>
              <w:t>ИНН: 1644032483 КПП:164401001</w:t>
            </w:r>
          </w:p>
          <w:p w:rsidR="00AC773D" w:rsidRPr="00AC773D" w:rsidRDefault="00AC773D" w:rsidP="00AC773D">
            <w:pPr>
              <w:widowControl w:val="0"/>
              <w:spacing w:after="0" w:line="240" w:lineRule="auto"/>
              <w:ind w:left="601"/>
              <w:rPr>
                <w:rFonts w:ascii="Times New Roman" w:hAnsi="Times New Roman"/>
                <w:bCs/>
              </w:rPr>
            </w:pPr>
            <w:r w:rsidRPr="00AC773D">
              <w:rPr>
                <w:rFonts w:ascii="Times New Roman" w:hAnsi="Times New Roman"/>
                <w:bCs/>
              </w:rPr>
              <w:t>р/с 03234643926080001100</w:t>
            </w:r>
          </w:p>
          <w:p w:rsidR="00AC773D" w:rsidRPr="00AC773D" w:rsidRDefault="00AC773D" w:rsidP="00AC773D">
            <w:pPr>
              <w:widowControl w:val="0"/>
              <w:spacing w:after="0" w:line="240" w:lineRule="auto"/>
              <w:ind w:left="601"/>
              <w:rPr>
                <w:rFonts w:ascii="Times New Roman" w:hAnsi="Times New Roman"/>
                <w:bCs/>
              </w:rPr>
            </w:pPr>
            <w:r w:rsidRPr="00AC773D">
              <w:rPr>
                <w:rFonts w:ascii="Times New Roman" w:hAnsi="Times New Roman"/>
                <w:bCs/>
              </w:rPr>
              <w:t>к/с 40102810445370000079</w:t>
            </w:r>
          </w:p>
          <w:p w:rsidR="00AC773D" w:rsidRPr="00AC773D" w:rsidRDefault="00AC773D" w:rsidP="00AC773D">
            <w:pPr>
              <w:widowControl w:val="0"/>
              <w:spacing w:after="0" w:line="240" w:lineRule="auto"/>
              <w:ind w:left="601"/>
              <w:rPr>
                <w:rFonts w:ascii="Times New Roman" w:hAnsi="Times New Roman"/>
                <w:bCs/>
              </w:rPr>
            </w:pPr>
            <w:r w:rsidRPr="00AC773D">
              <w:rPr>
                <w:rFonts w:ascii="Times New Roman" w:hAnsi="Times New Roman"/>
                <w:bCs/>
              </w:rPr>
              <w:t>БИК 019205400</w:t>
            </w:r>
          </w:p>
          <w:p w:rsidR="00AC773D" w:rsidRPr="00AC773D" w:rsidRDefault="00AC773D" w:rsidP="00AC773D">
            <w:pPr>
              <w:widowControl w:val="0"/>
              <w:spacing w:after="0" w:line="240" w:lineRule="auto"/>
              <w:ind w:left="601"/>
              <w:rPr>
                <w:rFonts w:ascii="Times New Roman" w:hAnsi="Times New Roman"/>
                <w:bCs/>
              </w:rPr>
            </w:pPr>
            <w:r w:rsidRPr="00AC773D">
              <w:rPr>
                <w:rFonts w:ascii="Times New Roman" w:hAnsi="Times New Roman"/>
                <w:bCs/>
              </w:rPr>
              <w:t xml:space="preserve">ОТДЕЛЕНИЕ-НБ РЕСПУБЛИКА ТАТАРСТАН БАНКА РОССИИ//УФК по Республике Татарстан </w:t>
            </w:r>
            <w:proofErr w:type="spellStart"/>
            <w:r w:rsidRPr="00AC773D">
              <w:rPr>
                <w:rFonts w:ascii="Times New Roman" w:hAnsi="Times New Roman"/>
                <w:bCs/>
              </w:rPr>
              <w:t>г.Казань</w:t>
            </w:r>
            <w:proofErr w:type="spellEnd"/>
          </w:p>
          <w:p w:rsidR="00AC773D" w:rsidRPr="00AC773D" w:rsidRDefault="00AC773D" w:rsidP="00AC773D">
            <w:pPr>
              <w:widowControl w:val="0"/>
              <w:spacing w:after="0" w:line="240" w:lineRule="auto"/>
              <w:ind w:left="601"/>
              <w:rPr>
                <w:rFonts w:ascii="Times New Roman" w:hAnsi="Times New Roman"/>
                <w:bCs/>
              </w:rPr>
            </w:pPr>
          </w:p>
          <w:p w:rsidR="00AC773D" w:rsidRDefault="00AC773D" w:rsidP="00AC773D">
            <w:pPr>
              <w:widowControl w:val="0"/>
              <w:spacing w:after="0" w:line="240" w:lineRule="auto"/>
              <w:ind w:left="601"/>
              <w:rPr>
                <w:rFonts w:ascii="Times New Roman" w:hAnsi="Times New Roman"/>
                <w:bCs/>
              </w:rPr>
            </w:pPr>
            <w:r w:rsidRPr="00AC773D">
              <w:rPr>
                <w:rFonts w:ascii="Times New Roman" w:hAnsi="Times New Roman"/>
                <w:bCs/>
              </w:rPr>
              <w:t xml:space="preserve">_______________/ </w:t>
            </w:r>
            <w:proofErr w:type="spellStart"/>
            <w:r w:rsidRPr="00AC773D">
              <w:rPr>
                <w:rFonts w:ascii="Times New Roman" w:hAnsi="Times New Roman"/>
                <w:bCs/>
              </w:rPr>
              <w:t>Сахавов</w:t>
            </w:r>
            <w:proofErr w:type="spellEnd"/>
            <w:r w:rsidRPr="00AC773D">
              <w:rPr>
                <w:rFonts w:ascii="Times New Roman" w:hAnsi="Times New Roman"/>
                <w:bCs/>
              </w:rPr>
              <w:t xml:space="preserve"> Г.Р.                                                         </w:t>
            </w:r>
          </w:p>
          <w:p w:rsidR="00E84BA1" w:rsidRDefault="002A703E" w:rsidP="00AC773D">
            <w:pPr>
              <w:widowControl w:val="0"/>
              <w:spacing w:after="0" w:line="240" w:lineRule="auto"/>
              <w:ind w:left="601"/>
              <w:rPr>
                <w:rFonts w:ascii="Times New Roman" w:hAnsi="Times New Roman"/>
                <w:bCs/>
              </w:rPr>
            </w:pPr>
            <w:r w:rsidRPr="002A703E">
              <w:rPr>
                <w:rFonts w:ascii="Times New Roman" w:hAnsi="Times New Roman"/>
                <w:bCs/>
              </w:rPr>
              <w:t>М.П.</w:t>
            </w:r>
          </w:p>
          <w:p w:rsidR="002A703E" w:rsidRDefault="002A703E" w:rsidP="002A703E">
            <w:pPr>
              <w:widowControl w:val="0"/>
              <w:spacing w:after="0" w:line="240" w:lineRule="auto"/>
              <w:ind w:left="601"/>
              <w:rPr>
                <w:rFonts w:ascii="Times New Roman" w:hAnsi="Times New Roman"/>
                <w:bCs/>
              </w:rPr>
            </w:pPr>
          </w:p>
          <w:p w:rsidR="006E6D11" w:rsidRPr="00AF27B2" w:rsidRDefault="006E6D11" w:rsidP="006E6D11">
            <w:pPr>
              <w:widowControl w:val="0"/>
              <w:spacing w:after="0" w:line="240" w:lineRule="auto"/>
              <w:ind w:left="601"/>
              <w:rPr>
                <w:rFonts w:ascii="Times New Roman" w:hAnsi="Times New Roman"/>
                <w:bCs/>
              </w:rPr>
            </w:pPr>
          </w:p>
        </w:tc>
        <w:tc>
          <w:tcPr>
            <w:tcW w:w="0" w:type="auto"/>
            <w:tcBorders>
              <w:top w:val="nil"/>
              <w:left w:val="nil"/>
              <w:bottom w:val="nil"/>
              <w:right w:val="nil"/>
            </w:tcBorders>
          </w:tcPr>
          <w:p w:rsidR="00E84BA1" w:rsidRPr="00AF27B2" w:rsidRDefault="00E84BA1" w:rsidP="00CE7FB3">
            <w:pPr>
              <w:widowControl w:val="0"/>
              <w:spacing w:after="0" w:line="240" w:lineRule="auto"/>
              <w:rPr>
                <w:rFonts w:ascii="Times New Roman" w:hAnsi="Times New Roman"/>
                <w:bCs/>
              </w:rPr>
            </w:pPr>
            <w:r w:rsidRPr="00AF27B2">
              <w:rPr>
                <w:rFonts w:ascii="Times New Roman" w:hAnsi="Times New Roman"/>
                <w:bCs/>
              </w:rPr>
              <w:t>Исполнитель:</w:t>
            </w:r>
          </w:p>
          <w:p w:rsidR="00332D78" w:rsidRPr="00AF27B2" w:rsidRDefault="00332D78" w:rsidP="00CE7FB3">
            <w:pPr>
              <w:spacing w:after="0" w:line="240" w:lineRule="auto"/>
              <w:rPr>
                <w:rFonts w:ascii="Times New Roman" w:hAnsi="Times New Roman" w:cs="Times New Roman"/>
                <w:b/>
              </w:rPr>
            </w:pPr>
            <w:r w:rsidRPr="00AF27B2">
              <w:rPr>
                <w:rFonts w:ascii="Times New Roman" w:hAnsi="Times New Roman" w:cs="Times New Roman"/>
                <w:b/>
                <w:sz w:val="24"/>
                <w:szCs w:val="24"/>
              </w:rPr>
              <w:t xml:space="preserve">ООО «МОНИТОРИНГОВЫЕ </w:t>
            </w:r>
            <w:r w:rsidRPr="00AF27B2">
              <w:rPr>
                <w:rFonts w:ascii="Times New Roman" w:hAnsi="Times New Roman" w:cs="Times New Roman"/>
                <w:b/>
              </w:rPr>
              <w:t>СИСТЕМЫ»</w:t>
            </w:r>
          </w:p>
          <w:p w:rsidR="00332D78" w:rsidRPr="00AF27B2" w:rsidRDefault="00332D78" w:rsidP="00332D78">
            <w:pPr>
              <w:spacing w:after="0" w:line="240" w:lineRule="auto"/>
              <w:rPr>
                <w:rFonts w:ascii="Times New Roman" w:hAnsi="Times New Roman" w:cs="Times New Roman"/>
                <w:color w:val="000000" w:themeColor="text1"/>
              </w:rPr>
            </w:pPr>
            <w:r w:rsidRPr="00AF27B2">
              <w:rPr>
                <w:rFonts w:ascii="Times New Roman" w:hAnsi="Times New Roman" w:cs="Times New Roman"/>
                <w:color w:val="000000" w:themeColor="text1"/>
              </w:rPr>
              <w:t xml:space="preserve">Юридический адрес: 420021, Республика Татарстан (Татарстан), </w:t>
            </w:r>
            <w:proofErr w:type="spellStart"/>
            <w:r w:rsidRPr="00AF27B2">
              <w:rPr>
                <w:rFonts w:ascii="Times New Roman" w:hAnsi="Times New Roman" w:cs="Times New Roman"/>
                <w:color w:val="000000" w:themeColor="text1"/>
              </w:rPr>
              <w:t>г.о</w:t>
            </w:r>
            <w:proofErr w:type="spellEnd"/>
            <w:r w:rsidRPr="00AF27B2">
              <w:rPr>
                <w:rFonts w:ascii="Times New Roman" w:hAnsi="Times New Roman" w:cs="Times New Roman"/>
                <w:color w:val="000000" w:themeColor="text1"/>
              </w:rPr>
              <w:t>. город Казань, г. Казань, ул. Московская, д. 53/6, офис 405</w:t>
            </w:r>
          </w:p>
          <w:p w:rsidR="00332D78" w:rsidRPr="00AF27B2" w:rsidRDefault="00332D78" w:rsidP="00332D78">
            <w:pPr>
              <w:spacing w:after="0" w:line="240" w:lineRule="auto"/>
              <w:rPr>
                <w:rFonts w:ascii="Times New Roman" w:hAnsi="Times New Roman" w:cs="Times New Roman"/>
                <w:color w:val="000000" w:themeColor="text1"/>
              </w:rPr>
            </w:pPr>
            <w:r w:rsidRPr="00AF27B2">
              <w:rPr>
                <w:rFonts w:ascii="Times New Roman" w:hAnsi="Times New Roman" w:cs="Times New Roman"/>
                <w:color w:val="000000" w:themeColor="text1"/>
              </w:rPr>
              <w:t>Почтовый адрес: 420021, Республика Татарстан, г. Казань, ул. Московская, д. 53/6, офис 405</w:t>
            </w:r>
          </w:p>
          <w:p w:rsidR="00332D78" w:rsidRPr="00AF27B2" w:rsidRDefault="00332D78" w:rsidP="00332D78">
            <w:pPr>
              <w:spacing w:after="0" w:line="240" w:lineRule="auto"/>
              <w:rPr>
                <w:rFonts w:ascii="Times New Roman" w:hAnsi="Times New Roman" w:cs="Times New Roman"/>
                <w:color w:val="000000" w:themeColor="text1"/>
              </w:rPr>
            </w:pPr>
            <w:r w:rsidRPr="00AF27B2">
              <w:rPr>
                <w:rFonts w:ascii="Times New Roman" w:hAnsi="Times New Roman" w:cs="Times New Roman"/>
                <w:color w:val="000000" w:themeColor="text1"/>
              </w:rPr>
              <w:t>ИНН:</w:t>
            </w:r>
            <w:r w:rsidRPr="00AF27B2">
              <w:rPr>
                <w:rFonts w:ascii="Times New Roman" w:hAnsi="Times New Roman" w:cs="Times New Roman"/>
                <w:color w:val="000000" w:themeColor="text1"/>
              </w:rPr>
              <w:tab/>
              <w:t xml:space="preserve"> 1655440766</w:t>
            </w:r>
          </w:p>
          <w:p w:rsidR="00332D78" w:rsidRPr="00AF27B2" w:rsidRDefault="00332D78" w:rsidP="00332D78">
            <w:pPr>
              <w:spacing w:after="0" w:line="240" w:lineRule="auto"/>
              <w:rPr>
                <w:rFonts w:ascii="Times New Roman" w:hAnsi="Times New Roman" w:cs="Times New Roman"/>
                <w:color w:val="000000" w:themeColor="text1"/>
              </w:rPr>
            </w:pPr>
            <w:r w:rsidRPr="00AF27B2">
              <w:rPr>
                <w:rFonts w:ascii="Times New Roman" w:hAnsi="Times New Roman" w:cs="Times New Roman"/>
                <w:color w:val="000000" w:themeColor="text1"/>
              </w:rPr>
              <w:t>КПП:</w:t>
            </w:r>
            <w:r w:rsidRPr="00AF27B2">
              <w:rPr>
                <w:rFonts w:ascii="Times New Roman" w:hAnsi="Times New Roman" w:cs="Times New Roman"/>
                <w:color w:val="000000" w:themeColor="text1"/>
              </w:rPr>
              <w:tab/>
              <w:t xml:space="preserve"> 165501001</w:t>
            </w:r>
          </w:p>
          <w:p w:rsidR="00332D78" w:rsidRPr="00AF27B2" w:rsidRDefault="00332D78" w:rsidP="00332D78">
            <w:pPr>
              <w:spacing w:after="0" w:line="240" w:lineRule="auto"/>
              <w:rPr>
                <w:rFonts w:ascii="Times New Roman" w:hAnsi="Times New Roman" w:cs="Times New Roman"/>
                <w:color w:val="000000" w:themeColor="text1"/>
              </w:rPr>
            </w:pPr>
            <w:r w:rsidRPr="00AF27B2">
              <w:rPr>
                <w:rFonts w:ascii="Times New Roman" w:hAnsi="Times New Roman" w:cs="Times New Roman"/>
                <w:color w:val="000000" w:themeColor="text1"/>
              </w:rPr>
              <w:t>ОГРН: 1201600052829</w:t>
            </w:r>
          </w:p>
          <w:p w:rsidR="00332D78" w:rsidRPr="00AF27B2" w:rsidRDefault="00332D78" w:rsidP="00332D78">
            <w:pPr>
              <w:spacing w:after="0" w:line="240" w:lineRule="auto"/>
              <w:rPr>
                <w:rFonts w:ascii="Times New Roman" w:hAnsi="Times New Roman" w:cs="Times New Roman"/>
                <w:color w:val="000000" w:themeColor="text1"/>
              </w:rPr>
            </w:pPr>
            <w:r w:rsidRPr="00AF27B2">
              <w:rPr>
                <w:rFonts w:ascii="Times New Roman" w:hAnsi="Times New Roman" w:cs="Times New Roman"/>
                <w:color w:val="000000" w:themeColor="text1"/>
              </w:rPr>
              <w:t>Расчетный счет: 40702810707500009395</w:t>
            </w:r>
          </w:p>
          <w:p w:rsidR="00332D78" w:rsidRPr="00AF27B2" w:rsidRDefault="00332D78" w:rsidP="00332D78">
            <w:pPr>
              <w:spacing w:after="0" w:line="240" w:lineRule="auto"/>
              <w:rPr>
                <w:rFonts w:ascii="Times New Roman" w:hAnsi="Times New Roman" w:cs="Times New Roman"/>
                <w:color w:val="000000" w:themeColor="text1"/>
              </w:rPr>
            </w:pPr>
            <w:r w:rsidRPr="00AF27B2">
              <w:rPr>
                <w:rFonts w:ascii="Times New Roman" w:hAnsi="Times New Roman" w:cs="Times New Roman"/>
                <w:color w:val="000000" w:themeColor="text1"/>
              </w:rPr>
              <w:t>Банк:</w:t>
            </w:r>
            <w:r w:rsidRPr="00AF27B2">
              <w:rPr>
                <w:rFonts w:ascii="Times New Roman" w:hAnsi="Times New Roman" w:cs="Times New Roman"/>
                <w:color w:val="000000" w:themeColor="text1"/>
              </w:rPr>
              <w:tab/>
              <w:t>ООО «БАНК ТОЧКА» г. Москва</w:t>
            </w:r>
          </w:p>
          <w:p w:rsidR="00332D78" w:rsidRPr="00AF27B2" w:rsidRDefault="00332D78" w:rsidP="00332D78">
            <w:pPr>
              <w:spacing w:after="0" w:line="240" w:lineRule="auto"/>
              <w:rPr>
                <w:rFonts w:ascii="Times New Roman" w:hAnsi="Times New Roman" w:cs="Times New Roman"/>
                <w:color w:val="000000" w:themeColor="text1"/>
              </w:rPr>
            </w:pPr>
            <w:r w:rsidRPr="00AF27B2">
              <w:rPr>
                <w:rFonts w:ascii="Times New Roman" w:hAnsi="Times New Roman" w:cs="Times New Roman"/>
                <w:color w:val="000000" w:themeColor="text1"/>
              </w:rPr>
              <w:t>БИК:</w:t>
            </w:r>
            <w:r w:rsidRPr="00AF27B2">
              <w:rPr>
                <w:rFonts w:ascii="Times New Roman" w:hAnsi="Times New Roman" w:cs="Times New Roman"/>
                <w:color w:val="000000" w:themeColor="text1"/>
              </w:rPr>
              <w:tab/>
              <w:t>044525104</w:t>
            </w:r>
          </w:p>
          <w:p w:rsidR="00332D78" w:rsidRPr="00AF27B2" w:rsidRDefault="00332D78" w:rsidP="00332D78">
            <w:pPr>
              <w:spacing w:after="0" w:line="240" w:lineRule="auto"/>
              <w:rPr>
                <w:rFonts w:ascii="Times New Roman" w:hAnsi="Times New Roman" w:cs="Times New Roman"/>
                <w:color w:val="000000" w:themeColor="text1"/>
              </w:rPr>
            </w:pPr>
            <w:r w:rsidRPr="00AF27B2">
              <w:rPr>
                <w:rFonts w:ascii="Times New Roman" w:hAnsi="Times New Roman" w:cs="Times New Roman"/>
                <w:color w:val="000000" w:themeColor="text1"/>
              </w:rPr>
              <w:t>Корр. счет: 30101810745374525104</w:t>
            </w:r>
          </w:p>
          <w:p w:rsidR="00332D78" w:rsidRPr="00AF27B2" w:rsidRDefault="00332D78" w:rsidP="00332D78">
            <w:pPr>
              <w:spacing w:after="0" w:line="240" w:lineRule="auto"/>
              <w:rPr>
                <w:rFonts w:ascii="Times New Roman" w:hAnsi="Times New Roman" w:cs="Times New Roman"/>
                <w:color w:val="000000" w:themeColor="text1"/>
              </w:rPr>
            </w:pPr>
            <w:r w:rsidRPr="00AF27B2">
              <w:rPr>
                <w:rFonts w:ascii="Times New Roman" w:hAnsi="Times New Roman" w:cs="Times New Roman"/>
                <w:color w:val="000000" w:themeColor="text1"/>
              </w:rPr>
              <w:t>Тел.:  8 (843) 528-22-57</w:t>
            </w:r>
          </w:p>
          <w:p w:rsidR="00332D78" w:rsidRPr="00AF27B2" w:rsidRDefault="00332D78" w:rsidP="00332D78">
            <w:pPr>
              <w:spacing w:after="0" w:line="240" w:lineRule="auto"/>
              <w:rPr>
                <w:rFonts w:ascii="Times New Roman" w:hAnsi="Times New Roman" w:cs="Times New Roman"/>
                <w:color w:val="000000" w:themeColor="text1"/>
              </w:rPr>
            </w:pPr>
            <w:r w:rsidRPr="00AF27B2">
              <w:rPr>
                <w:rFonts w:ascii="Times New Roman" w:hAnsi="Times New Roman" w:cs="Times New Roman"/>
                <w:color w:val="000000" w:themeColor="text1"/>
              </w:rPr>
              <w:t xml:space="preserve">Электронная почта: </w:t>
            </w:r>
            <w:hyperlink r:id="rId30" w:history="1">
              <w:r w:rsidRPr="00AF27B2">
                <w:rPr>
                  <w:rStyle w:val="a4"/>
                  <w:rFonts w:ascii="Times New Roman" w:hAnsi="Times New Roman" w:cs="Times New Roman"/>
                </w:rPr>
                <w:t>5282257@mail.ru</w:t>
              </w:r>
            </w:hyperlink>
          </w:p>
          <w:p w:rsidR="00E84BA1" w:rsidRPr="00AF27B2" w:rsidRDefault="00E84BA1" w:rsidP="00332D78">
            <w:pPr>
              <w:spacing w:after="0" w:line="240" w:lineRule="auto"/>
              <w:rPr>
                <w:rFonts w:ascii="Times New Roman" w:hAnsi="Times New Roman"/>
                <w:bCs/>
              </w:rPr>
            </w:pPr>
          </w:p>
          <w:p w:rsidR="00E84BA1" w:rsidRPr="00AF27B2" w:rsidRDefault="00E84BA1" w:rsidP="00CE7FB3">
            <w:pPr>
              <w:widowControl w:val="0"/>
              <w:spacing w:after="0" w:line="240" w:lineRule="auto"/>
              <w:rPr>
                <w:rFonts w:ascii="Times New Roman" w:hAnsi="Times New Roman"/>
                <w:bCs/>
              </w:rPr>
            </w:pPr>
          </w:p>
          <w:p w:rsidR="00E84BA1" w:rsidRPr="00AF27B2" w:rsidRDefault="00E84BA1" w:rsidP="00CE7FB3">
            <w:pPr>
              <w:widowControl w:val="0"/>
              <w:spacing w:after="0" w:line="240" w:lineRule="auto"/>
              <w:rPr>
                <w:rFonts w:ascii="Times New Roman" w:hAnsi="Times New Roman"/>
                <w:bCs/>
              </w:rPr>
            </w:pPr>
            <w:r w:rsidRPr="00AF27B2">
              <w:rPr>
                <w:rFonts w:ascii="Times New Roman" w:hAnsi="Times New Roman"/>
                <w:bCs/>
              </w:rPr>
              <w:t>______________</w:t>
            </w:r>
            <w:r w:rsidR="00332D78" w:rsidRPr="00AF27B2">
              <w:t xml:space="preserve"> </w:t>
            </w:r>
            <w:r w:rsidR="00332D78" w:rsidRPr="00AF27B2">
              <w:rPr>
                <w:rFonts w:ascii="Times New Roman" w:hAnsi="Times New Roman"/>
                <w:bCs/>
              </w:rPr>
              <w:t>Кудрявцев С.Т.</w:t>
            </w:r>
          </w:p>
          <w:p w:rsidR="00E84BA1" w:rsidRPr="00763414" w:rsidRDefault="00E84BA1" w:rsidP="00CE7FB3">
            <w:pPr>
              <w:widowControl w:val="0"/>
              <w:spacing w:after="0" w:line="240" w:lineRule="auto"/>
              <w:rPr>
                <w:rFonts w:ascii="Times New Roman" w:hAnsi="Times New Roman"/>
                <w:bCs/>
              </w:rPr>
            </w:pPr>
            <w:r w:rsidRPr="00AF27B2">
              <w:rPr>
                <w:rFonts w:ascii="Times New Roman" w:hAnsi="Times New Roman"/>
                <w:bCs/>
              </w:rPr>
              <w:t>М.П.</w:t>
            </w:r>
          </w:p>
          <w:p w:rsidR="00E84BA1" w:rsidRPr="00763414" w:rsidRDefault="00E84BA1" w:rsidP="00CE7FB3">
            <w:pPr>
              <w:widowControl w:val="0"/>
              <w:spacing w:after="0" w:line="240" w:lineRule="auto"/>
              <w:rPr>
                <w:rFonts w:ascii="Times New Roman" w:hAnsi="Times New Roman"/>
                <w:bCs/>
              </w:rPr>
            </w:pPr>
          </w:p>
        </w:tc>
      </w:tr>
    </w:tbl>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E84BA1" w:rsidRDefault="00E84BA1" w:rsidP="00C96D2A">
      <w:pPr>
        <w:pStyle w:val="ConsPlusNormal"/>
        <w:jc w:val="both"/>
        <w:rPr>
          <w:rFonts w:ascii="Times New Roman" w:hAnsi="Times New Roman" w:cs="Times New Roman"/>
          <w:color w:val="000000" w:themeColor="text1"/>
          <w:sz w:val="21"/>
          <w:szCs w:val="21"/>
        </w:rPr>
      </w:pPr>
    </w:p>
    <w:p w:rsidR="004552C2" w:rsidRPr="006E49FD" w:rsidRDefault="00125A96" w:rsidP="00C96D2A">
      <w:pPr>
        <w:pStyle w:val="ConsPlusNormal"/>
        <w:jc w:val="right"/>
        <w:outlineLvl w:val="1"/>
        <w:rPr>
          <w:rFonts w:ascii="Times New Roman" w:hAnsi="Times New Roman" w:cs="Times New Roman"/>
          <w:color w:val="000000" w:themeColor="text1"/>
          <w:sz w:val="21"/>
          <w:szCs w:val="21"/>
        </w:rPr>
      </w:pPr>
      <w:r w:rsidRPr="006E49FD">
        <w:rPr>
          <w:rFonts w:ascii="Times New Roman" w:hAnsi="Times New Roman" w:cs="Times New Roman"/>
          <w:color w:val="000000" w:themeColor="text1"/>
          <w:sz w:val="21"/>
          <w:szCs w:val="21"/>
        </w:rPr>
        <w:lastRenderedPageBreak/>
        <w:t>Приложение №1</w:t>
      </w:r>
    </w:p>
    <w:p w:rsidR="00125A96" w:rsidRDefault="004552C2" w:rsidP="00125A96">
      <w:pPr>
        <w:pStyle w:val="ConsPlusNormal"/>
        <w:jc w:val="right"/>
        <w:rPr>
          <w:rFonts w:ascii="Times New Roman" w:hAnsi="Times New Roman" w:cs="Times New Roman"/>
          <w:color w:val="000000" w:themeColor="text1"/>
          <w:sz w:val="21"/>
          <w:szCs w:val="21"/>
        </w:rPr>
      </w:pPr>
      <w:proofErr w:type="gramStart"/>
      <w:r w:rsidRPr="003B0F5F">
        <w:rPr>
          <w:rFonts w:ascii="Times New Roman" w:hAnsi="Times New Roman" w:cs="Times New Roman"/>
          <w:color w:val="000000" w:themeColor="text1"/>
          <w:sz w:val="21"/>
          <w:szCs w:val="21"/>
        </w:rPr>
        <w:t>к</w:t>
      </w:r>
      <w:r w:rsidR="00125A96">
        <w:rPr>
          <w:rFonts w:ascii="Times New Roman" w:hAnsi="Times New Roman" w:cs="Times New Roman"/>
          <w:color w:val="000000" w:themeColor="text1"/>
          <w:sz w:val="21"/>
          <w:szCs w:val="21"/>
        </w:rPr>
        <w:t xml:space="preserve"> </w:t>
      </w:r>
      <w:r w:rsidRPr="003B0F5F">
        <w:rPr>
          <w:rFonts w:ascii="Times New Roman" w:hAnsi="Times New Roman" w:cs="Times New Roman"/>
          <w:color w:val="000000" w:themeColor="text1"/>
          <w:sz w:val="21"/>
          <w:szCs w:val="21"/>
        </w:rPr>
        <w:t xml:space="preserve"> контракту</w:t>
      </w:r>
      <w:proofErr w:type="gramEnd"/>
      <w:r w:rsidRPr="003B0F5F">
        <w:rPr>
          <w:rFonts w:ascii="Times New Roman" w:hAnsi="Times New Roman" w:cs="Times New Roman"/>
          <w:color w:val="000000" w:themeColor="text1"/>
          <w:sz w:val="21"/>
          <w:szCs w:val="21"/>
        </w:rPr>
        <w:t xml:space="preserve"> </w:t>
      </w:r>
    </w:p>
    <w:p w:rsidR="005B56C0" w:rsidRDefault="00125A96" w:rsidP="005B56C0">
      <w:pPr>
        <w:pStyle w:val="ConsPlusNormal"/>
        <w:jc w:val="right"/>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на </w:t>
      </w:r>
      <w:r w:rsidR="005B56C0" w:rsidRPr="005B56C0">
        <w:rPr>
          <w:rFonts w:ascii="Times New Roman" w:hAnsi="Times New Roman" w:cs="Times New Roman"/>
          <w:color w:val="000000" w:themeColor="text1"/>
          <w:sz w:val="21"/>
          <w:szCs w:val="21"/>
        </w:rPr>
        <w:t>Техническое обслуживание системы</w:t>
      </w:r>
    </w:p>
    <w:p w:rsidR="005B56C0" w:rsidRDefault="005B56C0" w:rsidP="005B56C0">
      <w:pPr>
        <w:pStyle w:val="ConsPlusNormal"/>
        <w:jc w:val="right"/>
        <w:rPr>
          <w:rFonts w:ascii="Times New Roman" w:hAnsi="Times New Roman" w:cs="Times New Roman"/>
          <w:color w:val="000000" w:themeColor="text1"/>
          <w:sz w:val="21"/>
          <w:szCs w:val="21"/>
        </w:rPr>
      </w:pPr>
      <w:r w:rsidRPr="005B56C0">
        <w:rPr>
          <w:rFonts w:ascii="Times New Roman" w:hAnsi="Times New Roman" w:cs="Times New Roman"/>
          <w:color w:val="000000" w:themeColor="text1"/>
          <w:sz w:val="21"/>
          <w:szCs w:val="21"/>
        </w:rPr>
        <w:t xml:space="preserve"> «Стрелец-Мониторинг» на 202</w:t>
      </w:r>
      <w:r w:rsidR="00FF02EB">
        <w:rPr>
          <w:rFonts w:ascii="Times New Roman" w:hAnsi="Times New Roman" w:cs="Times New Roman"/>
          <w:color w:val="000000" w:themeColor="text1"/>
          <w:sz w:val="21"/>
          <w:szCs w:val="21"/>
        </w:rPr>
        <w:t>4</w:t>
      </w:r>
      <w:r w:rsidRPr="005B56C0">
        <w:rPr>
          <w:rFonts w:ascii="Times New Roman" w:hAnsi="Times New Roman" w:cs="Times New Roman"/>
          <w:color w:val="000000" w:themeColor="text1"/>
          <w:sz w:val="21"/>
          <w:szCs w:val="21"/>
        </w:rPr>
        <w:t xml:space="preserve"> год.</w:t>
      </w:r>
    </w:p>
    <w:p w:rsidR="004552C2" w:rsidRPr="003B0F5F" w:rsidRDefault="004552C2" w:rsidP="005B56C0">
      <w:pPr>
        <w:pStyle w:val="ConsPlusNormal"/>
        <w:jc w:val="right"/>
        <w:rPr>
          <w:rFonts w:ascii="Times New Roman" w:hAnsi="Times New Roman" w:cs="Times New Roman"/>
          <w:color w:val="000000" w:themeColor="text1"/>
          <w:sz w:val="21"/>
          <w:szCs w:val="21"/>
        </w:rPr>
      </w:pPr>
      <w:r w:rsidRPr="003B0F5F">
        <w:rPr>
          <w:rFonts w:ascii="Times New Roman" w:hAnsi="Times New Roman" w:cs="Times New Roman"/>
          <w:color w:val="000000" w:themeColor="text1"/>
          <w:sz w:val="21"/>
          <w:szCs w:val="21"/>
        </w:rPr>
        <w:t xml:space="preserve">от </w:t>
      </w:r>
      <w:r w:rsidR="003F3304">
        <w:rPr>
          <w:rFonts w:ascii="Times New Roman" w:hAnsi="Times New Roman" w:cs="Times New Roman"/>
          <w:color w:val="000000" w:themeColor="text1"/>
          <w:sz w:val="21"/>
          <w:szCs w:val="21"/>
        </w:rPr>
        <w:t>26.12.2023</w:t>
      </w:r>
      <w:r w:rsidR="00125A96">
        <w:rPr>
          <w:rFonts w:ascii="Times New Roman" w:hAnsi="Times New Roman" w:cs="Times New Roman"/>
          <w:color w:val="000000" w:themeColor="text1"/>
          <w:sz w:val="21"/>
          <w:szCs w:val="21"/>
        </w:rPr>
        <w:t xml:space="preserve"> г. </w:t>
      </w:r>
      <w:r w:rsidRPr="003B0F5F">
        <w:rPr>
          <w:rFonts w:ascii="Times New Roman" w:hAnsi="Times New Roman" w:cs="Times New Roman"/>
          <w:color w:val="000000" w:themeColor="text1"/>
          <w:sz w:val="21"/>
          <w:szCs w:val="21"/>
        </w:rPr>
        <w:t xml:space="preserve"> </w:t>
      </w:r>
      <w:r w:rsidR="000B68DE">
        <w:rPr>
          <w:rFonts w:ascii="Times New Roman" w:hAnsi="Times New Roman" w:cs="Times New Roman"/>
          <w:color w:val="000000" w:themeColor="text1"/>
          <w:sz w:val="21"/>
          <w:szCs w:val="21"/>
        </w:rPr>
        <w:t>2024.671</w:t>
      </w:r>
    </w:p>
    <w:p w:rsidR="00496643" w:rsidRDefault="00496643" w:rsidP="00FF02EB">
      <w:pPr>
        <w:spacing w:after="0" w:line="240" w:lineRule="auto"/>
        <w:jc w:val="center"/>
        <w:rPr>
          <w:rFonts w:ascii="Times New Roman" w:eastAsia="Times New Roman" w:hAnsi="Times New Roman" w:cs="Times New Roman"/>
          <w:b/>
          <w:u w:val="single"/>
          <w:lang w:eastAsia="ru-RU"/>
        </w:rPr>
      </w:pPr>
    </w:p>
    <w:p w:rsidR="00BD15FE" w:rsidRPr="00BD15FE" w:rsidRDefault="00BD15FE" w:rsidP="00BD15FE">
      <w:pPr>
        <w:spacing w:after="14" w:line="240" w:lineRule="exact"/>
        <w:jc w:val="center"/>
        <w:rPr>
          <w:rFonts w:ascii="Times New Roman" w:eastAsia="Times New Roman" w:hAnsi="Times New Roman" w:cs="Times New Roman"/>
          <w:b/>
          <w:bCs/>
          <w:color w:val="000000"/>
          <w:u w:val="single"/>
          <w:lang w:eastAsia="ru-RU"/>
        </w:rPr>
      </w:pPr>
      <w:r w:rsidRPr="00BD15FE">
        <w:rPr>
          <w:rFonts w:ascii="Times New Roman" w:eastAsia="Times New Roman" w:hAnsi="Times New Roman" w:cs="Times New Roman"/>
          <w:b/>
          <w:bCs/>
          <w:color w:val="000000"/>
          <w:u w:val="single"/>
          <w:lang w:eastAsia="ru-RU"/>
        </w:rPr>
        <w:t>ОПИСАНИЕ ОБЪЕКТА ЗАКУПКИ</w:t>
      </w:r>
    </w:p>
    <w:p w:rsidR="00BD15FE" w:rsidRPr="00BD15FE" w:rsidRDefault="00BD15FE" w:rsidP="00BD15FE">
      <w:pPr>
        <w:spacing w:after="14" w:line="240" w:lineRule="exact"/>
        <w:jc w:val="center"/>
        <w:rPr>
          <w:rFonts w:ascii="Times New Roman" w:eastAsia="Times New Roman" w:hAnsi="Times New Roman" w:cs="Times New Roman"/>
          <w:b/>
          <w:bCs/>
          <w:color w:val="000000"/>
          <w:u w:val="single"/>
          <w:lang w:eastAsia="ru-RU"/>
        </w:rPr>
      </w:pPr>
    </w:p>
    <w:p w:rsidR="00BD15FE" w:rsidRPr="00BD15FE" w:rsidRDefault="00BD15FE" w:rsidP="00BD15FE">
      <w:pPr>
        <w:spacing w:after="14" w:line="240" w:lineRule="exact"/>
        <w:rPr>
          <w:rFonts w:ascii="Times New Roman" w:eastAsia="Times New Roman" w:hAnsi="Times New Roman" w:cs="Times New Roman"/>
          <w:sz w:val="24"/>
          <w:szCs w:val="24"/>
          <w:lang w:eastAsia="ru-RU"/>
        </w:rPr>
      </w:pPr>
      <w:r w:rsidRPr="00BD15FE">
        <w:rPr>
          <w:rFonts w:ascii="Times New Roman" w:eastAsia="Times New Roman" w:hAnsi="Times New Roman" w:cs="Times New Roman"/>
          <w:sz w:val="24"/>
          <w:szCs w:val="24"/>
          <w:lang w:eastAsia="ru-RU"/>
        </w:rPr>
        <w:t>1. Наименование объекта закупки: Техническое обслуживание системы «Стрелец-Мониторинг» на 2024 год.</w:t>
      </w:r>
    </w:p>
    <w:p w:rsidR="00BD15FE" w:rsidRPr="00BD15FE" w:rsidRDefault="00BD15FE" w:rsidP="00BD15FE">
      <w:pPr>
        <w:spacing w:after="14" w:line="240" w:lineRule="exact"/>
        <w:rPr>
          <w:rFonts w:ascii="Times New Roman" w:eastAsia="Times New Roman" w:hAnsi="Times New Roman" w:cs="Times New Roman"/>
          <w:sz w:val="24"/>
          <w:szCs w:val="24"/>
          <w:lang w:eastAsia="ru-RU"/>
        </w:rPr>
      </w:pPr>
      <w:r w:rsidRPr="00BD15FE">
        <w:rPr>
          <w:rFonts w:ascii="Times New Roman" w:eastAsia="Times New Roman" w:hAnsi="Times New Roman" w:cs="Times New Roman"/>
          <w:sz w:val="24"/>
          <w:szCs w:val="24"/>
          <w:lang w:eastAsia="ru-RU"/>
        </w:rPr>
        <w:t>2. Место оказания услуг: согласно приложению №1</w:t>
      </w:r>
    </w:p>
    <w:p w:rsidR="00BD15FE" w:rsidRPr="00BD15FE" w:rsidRDefault="00BD15FE" w:rsidP="00BD15FE">
      <w:pPr>
        <w:spacing w:after="14" w:line="240" w:lineRule="exact"/>
        <w:rPr>
          <w:rFonts w:ascii="Times New Roman" w:eastAsia="Times New Roman" w:hAnsi="Times New Roman" w:cs="Times New Roman"/>
          <w:sz w:val="24"/>
          <w:szCs w:val="24"/>
          <w:lang w:eastAsia="ru-RU"/>
        </w:rPr>
      </w:pPr>
      <w:r w:rsidRPr="00BD15FE">
        <w:rPr>
          <w:rFonts w:ascii="Times New Roman" w:eastAsia="Times New Roman" w:hAnsi="Times New Roman" w:cs="Times New Roman"/>
          <w:sz w:val="24"/>
          <w:szCs w:val="24"/>
          <w:lang w:eastAsia="ru-RU"/>
        </w:rPr>
        <w:t>3. Срок оказания услуг: с 01.01.2024 г до 31.12.2024 г., ежемесячно.</w:t>
      </w:r>
    </w:p>
    <w:p w:rsidR="00BD15FE" w:rsidRPr="00BD15FE" w:rsidRDefault="00BD15FE" w:rsidP="00BD15FE">
      <w:pPr>
        <w:spacing w:after="14" w:line="240" w:lineRule="exact"/>
        <w:rPr>
          <w:rFonts w:ascii="Times New Roman" w:eastAsia="Times New Roman" w:hAnsi="Times New Roman" w:cs="Times New Roman"/>
          <w:sz w:val="24"/>
          <w:szCs w:val="24"/>
          <w:lang w:eastAsia="ru-RU"/>
        </w:rPr>
      </w:pPr>
      <w:r w:rsidRPr="00BD15FE">
        <w:rPr>
          <w:rFonts w:ascii="Times New Roman" w:eastAsia="Times New Roman" w:hAnsi="Times New Roman" w:cs="Times New Roman"/>
          <w:sz w:val="24"/>
          <w:szCs w:val="24"/>
          <w:lang w:eastAsia="ru-RU"/>
        </w:rPr>
        <w:t>4. Срок исполнения контракта: с момента заключения контракта до 31.12.2024 г.</w:t>
      </w:r>
    </w:p>
    <w:p w:rsidR="00BD15FE" w:rsidRPr="00BD15FE" w:rsidRDefault="00BD15FE" w:rsidP="00BD15FE">
      <w:pPr>
        <w:spacing w:after="14" w:line="240" w:lineRule="exact"/>
        <w:rPr>
          <w:rFonts w:ascii="Times New Roman" w:eastAsia="Times New Roman" w:hAnsi="Times New Roman" w:cs="Times New Roman"/>
          <w:sz w:val="24"/>
          <w:szCs w:val="24"/>
          <w:lang w:eastAsia="ru-RU"/>
        </w:rPr>
      </w:pPr>
    </w:p>
    <w:p w:rsidR="00BD15FE" w:rsidRPr="00BD15FE" w:rsidRDefault="00BD15FE" w:rsidP="00BD15FE">
      <w:pPr>
        <w:spacing w:after="0" w:line="240" w:lineRule="exact"/>
        <w:rPr>
          <w:rFonts w:ascii="Calibri" w:eastAsia="Calibri" w:hAnsi="Calibri" w:cs="Calibri"/>
          <w:sz w:val="24"/>
          <w:szCs w:val="24"/>
          <w:lang w:eastAsia="ru-RU"/>
        </w:rPr>
      </w:pPr>
    </w:p>
    <w:p w:rsidR="00BD15FE" w:rsidRPr="00BD15FE" w:rsidRDefault="00BD15FE" w:rsidP="00BD15FE">
      <w:pPr>
        <w:spacing w:after="0" w:line="240" w:lineRule="auto"/>
        <w:jc w:val="both"/>
        <w:rPr>
          <w:rFonts w:ascii="Times New Roman" w:eastAsia="Times New Roman" w:hAnsi="Times New Roman" w:cs="Times New Roman"/>
          <w:b/>
          <w:lang w:eastAsia="ru-RU"/>
        </w:rPr>
      </w:pPr>
      <w:r w:rsidRPr="00BD15FE">
        <w:rPr>
          <w:rFonts w:ascii="Times New Roman" w:eastAsia="Times New Roman" w:hAnsi="Times New Roman" w:cs="Times New Roman"/>
          <w:b/>
          <w:lang w:eastAsia="ru-RU"/>
        </w:rPr>
        <w:t>Требования к качеству, техническим характеристикам товаров, работ, услуг, требования к их безопасности, требования к функциональным характеристикам товара, требования к размерам, упаковке, отгрузке товара, требования к результатам работ и иные показатели, связанные с определением соответствия оказываемых услуг потребностям Заказчика</w:t>
      </w:r>
    </w:p>
    <w:p w:rsidR="00BD15FE" w:rsidRPr="00BD15FE" w:rsidRDefault="00BD15FE" w:rsidP="00BD15FE">
      <w:pPr>
        <w:spacing w:after="0" w:line="240" w:lineRule="auto"/>
        <w:jc w:val="both"/>
        <w:rPr>
          <w:rFonts w:ascii="Times New Roman" w:eastAsia="Times New Roman" w:hAnsi="Times New Roman" w:cs="Times New Roman"/>
          <w:b/>
          <w:sz w:val="10"/>
          <w:szCs w:val="10"/>
          <w:lang w:eastAsia="ru-RU"/>
        </w:rPr>
      </w:pPr>
    </w:p>
    <w:p w:rsidR="00BD15FE" w:rsidRPr="00BD15FE" w:rsidRDefault="00BD15FE" w:rsidP="00BD15FE">
      <w:pPr>
        <w:spacing w:after="0" w:line="240" w:lineRule="auto"/>
        <w:jc w:val="both"/>
        <w:rPr>
          <w:rFonts w:ascii="Times New Roman" w:eastAsia="Times New Roman" w:hAnsi="Times New Roman" w:cs="Times New Roman"/>
          <w:b/>
          <w:lang w:eastAsia="ru-RU"/>
        </w:rPr>
      </w:pPr>
      <w:r w:rsidRPr="00BD15FE">
        <w:rPr>
          <w:rFonts w:ascii="Times New Roman" w:eastAsia="Times New Roman" w:hAnsi="Times New Roman" w:cs="Times New Roman"/>
          <w:b/>
          <w:lang w:eastAsia="ru-RU"/>
        </w:rPr>
        <w:t>Требования к качеству услуг:</w:t>
      </w:r>
    </w:p>
    <w:p w:rsidR="00BD15FE" w:rsidRPr="00BD15FE" w:rsidRDefault="00BD15FE" w:rsidP="00BD15FE">
      <w:pPr>
        <w:spacing w:after="0" w:line="240" w:lineRule="auto"/>
        <w:ind w:firstLine="709"/>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Качество оказываемых услуг соответствует требованиям:</w:t>
      </w:r>
    </w:p>
    <w:p w:rsidR="00BD15FE" w:rsidRPr="00BD15FE" w:rsidRDefault="00BD15FE" w:rsidP="00BD15FE">
      <w:pPr>
        <w:spacing w:after="0" w:line="240" w:lineRule="auto"/>
        <w:ind w:firstLine="709"/>
        <w:rPr>
          <w:rFonts w:ascii="Times New Roman" w:eastAsia="Times New Roman" w:hAnsi="Times New Roman" w:cs="Times New Roman"/>
          <w:b/>
          <w:color w:val="FF0000"/>
          <w:lang w:eastAsia="ru-RU"/>
        </w:rPr>
      </w:pPr>
      <w:r w:rsidRPr="00BD15FE">
        <w:rPr>
          <w:rFonts w:ascii="Times New Roman" w:eastAsia="Times New Roman" w:hAnsi="Times New Roman" w:cs="Times New Roman"/>
          <w:lang w:eastAsia="ru-RU"/>
        </w:rPr>
        <w:t xml:space="preserve">- Федерального закона от 22.07.2008 № 123-ФЗ «Технический регламент о требованиях пожарной безопасности»; </w:t>
      </w:r>
    </w:p>
    <w:p w:rsidR="00BD15FE" w:rsidRPr="00BD15FE" w:rsidRDefault="00BD15FE" w:rsidP="00BD15FE">
      <w:pPr>
        <w:spacing w:after="0" w:line="240" w:lineRule="auto"/>
        <w:ind w:firstLine="709"/>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РД 009-01-96 «Установки пожарной автоматики. Правила технического содержания»;</w:t>
      </w:r>
    </w:p>
    <w:p w:rsidR="00BD15FE" w:rsidRPr="00BD15FE" w:rsidRDefault="00BD15FE" w:rsidP="00BD15FE">
      <w:pPr>
        <w:spacing w:after="0" w:line="240" w:lineRule="auto"/>
        <w:ind w:firstLine="709"/>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xml:space="preserve">- РД 009-02-96 «Установки пожарной автоматики. Техническое обслуживание и планово-предупредительный ремонт». </w:t>
      </w:r>
    </w:p>
    <w:p w:rsidR="00BD15FE" w:rsidRPr="00BD15FE" w:rsidRDefault="00BD15FE" w:rsidP="00BD15FE">
      <w:pPr>
        <w:spacing w:after="0" w:line="240" w:lineRule="auto"/>
        <w:ind w:firstLine="709"/>
        <w:rPr>
          <w:rFonts w:ascii="Times New Roman" w:eastAsia="Times New Roman" w:hAnsi="Times New Roman" w:cs="Times New Roman"/>
          <w:sz w:val="10"/>
          <w:szCs w:val="10"/>
          <w:lang w:eastAsia="ru-RU"/>
        </w:rPr>
      </w:pPr>
    </w:p>
    <w:p w:rsidR="00BD15FE" w:rsidRPr="00BD15FE" w:rsidRDefault="00BD15FE" w:rsidP="00BD15FE">
      <w:pPr>
        <w:spacing w:after="0" w:line="240" w:lineRule="auto"/>
        <w:jc w:val="both"/>
        <w:rPr>
          <w:rFonts w:ascii="Times New Roman" w:eastAsia="Times New Roman" w:hAnsi="Times New Roman" w:cs="Times New Roman"/>
          <w:b/>
          <w:lang w:eastAsia="ru-RU"/>
        </w:rPr>
      </w:pPr>
      <w:r w:rsidRPr="00BD15FE">
        <w:rPr>
          <w:rFonts w:ascii="Times New Roman" w:eastAsia="Times New Roman" w:hAnsi="Times New Roman" w:cs="Times New Roman"/>
          <w:b/>
          <w:lang w:eastAsia="ru-RU"/>
        </w:rPr>
        <w:t>Требования к безопасности услуг:</w:t>
      </w: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Безопасность оказываемых услуг удовлетворяет требованиям «Правил противопожарного режима в Российской Федерации», утвержденным постановлением Правительства Российской Федерации от 25.04.2012 № 390 «О противопожарном режиме» и Правил техники безопасности (ПТБ).</w:t>
      </w:r>
    </w:p>
    <w:p w:rsidR="00BD15FE" w:rsidRPr="00BD15FE" w:rsidRDefault="00BD15FE" w:rsidP="00BD15FE">
      <w:pPr>
        <w:spacing w:after="0" w:line="240" w:lineRule="auto"/>
        <w:ind w:firstLine="709"/>
        <w:jc w:val="both"/>
        <w:rPr>
          <w:rFonts w:ascii="Times New Roman" w:eastAsia="Times New Roman" w:hAnsi="Times New Roman" w:cs="Times New Roman"/>
          <w:sz w:val="10"/>
          <w:szCs w:val="10"/>
          <w:lang w:eastAsia="ru-RU"/>
        </w:rPr>
      </w:pPr>
    </w:p>
    <w:p w:rsidR="00BD15FE" w:rsidRPr="00BD15FE" w:rsidRDefault="00BD15FE" w:rsidP="00BD15FE">
      <w:pPr>
        <w:spacing w:after="0" w:line="240" w:lineRule="auto"/>
        <w:rPr>
          <w:rFonts w:ascii="Times New Roman" w:eastAsia="Times New Roman" w:hAnsi="Times New Roman" w:cs="Times New Roman"/>
          <w:b/>
          <w:lang w:eastAsia="ru-RU"/>
        </w:rPr>
      </w:pPr>
      <w:r w:rsidRPr="00BD15FE">
        <w:rPr>
          <w:rFonts w:ascii="Times New Roman" w:eastAsia="Times New Roman" w:hAnsi="Times New Roman" w:cs="Times New Roman"/>
          <w:lang w:eastAsia="ru-RU"/>
        </w:rPr>
        <w:t> </w:t>
      </w:r>
      <w:r w:rsidRPr="00BD15FE">
        <w:rPr>
          <w:rFonts w:ascii="Times New Roman" w:eastAsia="Times New Roman" w:hAnsi="Times New Roman" w:cs="Times New Roman"/>
          <w:b/>
          <w:lang w:eastAsia="ru-RU"/>
        </w:rPr>
        <w:t>Специальные требования:</w:t>
      </w: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Обслуживающая организация обязана быть собственником приемного оборудования ПАК «Стрелец-Мониторинг», установленного в подразделениях пожарной охраны.</w:t>
      </w:r>
    </w:p>
    <w:p w:rsidR="00BD15FE" w:rsidRPr="00BD15FE" w:rsidRDefault="00BD15FE" w:rsidP="00BD15FE">
      <w:pPr>
        <w:spacing w:after="0" w:line="240" w:lineRule="auto"/>
        <w:ind w:firstLine="709"/>
        <w:jc w:val="both"/>
        <w:rPr>
          <w:rFonts w:ascii="Times New Roman" w:eastAsia="Times New Roman" w:hAnsi="Times New Roman" w:cs="Times New Roman"/>
          <w:color w:val="000000"/>
          <w:lang w:eastAsia="ru-RU"/>
        </w:rPr>
      </w:pPr>
      <w:r w:rsidRPr="00BD15FE">
        <w:rPr>
          <w:rFonts w:ascii="Times New Roman" w:eastAsia="Times New Roman" w:hAnsi="Times New Roman" w:cs="Times New Roman"/>
          <w:color w:val="000000"/>
          <w:lang w:eastAsia="ru-RU"/>
        </w:rPr>
        <w:t>- Наличие специального программного обеспечения, для осуществления контроля над обслуживаемым объектом в режиме реального времени (Получение мгновенных событий с объекта и возможности передачи ответственному лицу).</w:t>
      </w: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xml:space="preserve">- Обеспечение периодического обновления программного обеспечения. </w:t>
      </w: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xml:space="preserve">- Обеспечение возможности ограничения мощности передачи (5 Вт, 2 Вт, 500 мВт, 100 мВт). </w:t>
      </w: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xml:space="preserve">- Обеспечение измерения шумов радиоканала от пультовой станции до объектовой станции. </w:t>
      </w: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xml:space="preserve">- Обеспечение проверки качества радиоканала, уровня связи с дежурно-диспетчерской службой пожарной охраны, устранение </w:t>
      </w:r>
      <w:proofErr w:type="gramStart"/>
      <w:r w:rsidRPr="00BD15FE">
        <w:rPr>
          <w:rFonts w:ascii="Times New Roman" w:eastAsia="Times New Roman" w:hAnsi="Times New Roman" w:cs="Times New Roman"/>
          <w:lang w:eastAsia="ru-RU"/>
        </w:rPr>
        <w:t>недостатков</w:t>
      </w:r>
      <w:proofErr w:type="gramEnd"/>
      <w:r w:rsidRPr="00BD15FE">
        <w:rPr>
          <w:rFonts w:ascii="Times New Roman" w:eastAsia="Times New Roman" w:hAnsi="Times New Roman" w:cs="Times New Roman"/>
          <w:lang w:eastAsia="ru-RU"/>
        </w:rPr>
        <w:t xml:space="preserve"> влияющих на уровень и качество связи. </w:t>
      </w: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xml:space="preserve">- Обеспечение представления информации о работоспособности пожарной сигнализации, количестве срабатываний в режиме «Тревога» и «Неисправность». </w:t>
      </w: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Обеспечение оперативного восстановления работы системы связи в случае ее сбоя в течение 24 часов и оперативную диагностику прохождения сигнала.</w:t>
      </w:r>
    </w:p>
    <w:p w:rsidR="00BD15FE" w:rsidRPr="00BD15FE" w:rsidRDefault="00BD15FE" w:rsidP="00BD15FE">
      <w:pPr>
        <w:spacing w:after="0" w:line="240" w:lineRule="auto"/>
        <w:ind w:firstLine="709"/>
        <w:jc w:val="both"/>
        <w:rPr>
          <w:rFonts w:ascii="Times New Roman" w:eastAsia="Times New Roman" w:hAnsi="Times New Roman" w:cs="Times New Roman"/>
          <w:sz w:val="10"/>
          <w:szCs w:val="10"/>
          <w:lang w:eastAsia="ru-RU"/>
        </w:rPr>
      </w:pPr>
    </w:p>
    <w:p w:rsidR="00BD15FE" w:rsidRPr="00BD15FE" w:rsidRDefault="00BD15FE" w:rsidP="00BD15FE">
      <w:pPr>
        <w:spacing w:after="0" w:line="240" w:lineRule="auto"/>
        <w:jc w:val="both"/>
        <w:rPr>
          <w:rFonts w:ascii="Times New Roman" w:eastAsia="Times New Roman" w:hAnsi="Times New Roman" w:cs="Times New Roman"/>
          <w:lang w:eastAsia="ru-RU"/>
        </w:rPr>
      </w:pPr>
      <w:r w:rsidRPr="00BD15FE">
        <w:rPr>
          <w:rFonts w:ascii="Times New Roman" w:eastAsia="Times New Roman" w:hAnsi="Times New Roman" w:cs="Times New Roman"/>
          <w:b/>
          <w:lang w:eastAsia="ru-RU"/>
        </w:rPr>
        <w:t>Требования к исполнителю:</w:t>
      </w: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xml:space="preserve">1. При выполнении работ лицо, выполняющее такие работы, должно обладать соответствующей лицензией на право выполнения таких работ в соответствии с законодательством Российской Федерации. </w:t>
      </w: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2.</w:t>
      </w:r>
      <w:r w:rsidRPr="00BD15FE">
        <w:rPr>
          <w:rFonts w:ascii="Times New Roman" w:eastAsia="Times New Roman" w:hAnsi="Times New Roman" w:cs="Times New Roman"/>
          <w:lang w:val="en-US" w:eastAsia="ru-RU"/>
        </w:rPr>
        <w:t> </w:t>
      </w:r>
      <w:r w:rsidRPr="00BD15FE">
        <w:rPr>
          <w:rFonts w:ascii="Times New Roman" w:eastAsia="Times New Roman" w:hAnsi="Times New Roman" w:cs="Times New Roman"/>
          <w:lang w:eastAsia="ru-RU"/>
        </w:rPr>
        <w:t xml:space="preserve">Наличие лицензии на осуществление деятельности по </w:t>
      </w:r>
      <w:r w:rsidRPr="00BD15FE">
        <w:rPr>
          <w:rFonts w:ascii="Times New Roman" w:eastAsia="Times New Roman" w:hAnsi="Times New Roman" w:cs="Times New Roman"/>
          <w:b/>
          <w:lang w:eastAsia="ru-RU"/>
        </w:rPr>
        <w:t>монтажу, техническому обслуживанию и ремонту автоматических систем (элементов автоматических систем) передачи извещений о пожаре, включая диспетчеризацию и проведение пусконаладочных работ</w:t>
      </w:r>
      <w:r w:rsidRPr="00BD15FE">
        <w:rPr>
          <w:rFonts w:ascii="Times New Roman" w:eastAsia="Times New Roman" w:hAnsi="Times New Roman" w:cs="Times New Roman"/>
          <w:lang w:eastAsia="ru-RU"/>
        </w:rPr>
        <w:t>, выданной Министерством Российской Федерации по делам гражданской обороны, чрезвычайным ситуациям и ликвидации последствий стихийных бедствий. Срок действия лицензии должен распространяться на весь период действия контракта.</w:t>
      </w: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3.</w:t>
      </w:r>
      <w:r w:rsidRPr="00BD15FE">
        <w:rPr>
          <w:rFonts w:ascii="Times New Roman" w:eastAsia="Times New Roman" w:hAnsi="Times New Roman" w:cs="Times New Roman"/>
          <w:lang w:val="en-US" w:eastAsia="ru-RU"/>
        </w:rPr>
        <w:t> </w:t>
      </w:r>
      <w:r w:rsidRPr="00BD15FE">
        <w:rPr>
          <w:rFonts w:ascii="Times New Roman" w:eastAsia="Times New Roman" w:hAnsi="Times New Roman" w:cs="Times New Roman"/>
          <w:lang w:eastAsia="ru-RU"/>
        </w:rPr>
        <w:t xml:space="preserve">Исполнитель должен иметь опыт работ по монтажу, вводу эксплуатацию, техническому обслуживанию и ремонту оконечных устройств, совмещенных с программно-аппаратным комплексом «Стрелец-Мониторинг». Наличие у организации не менее 10 (десяти) договоров/контрактов на оказание услуг технического мониторинга и эксплуатационно-технического обслуживания каналообразующего оборудования - станции объектовой радиосистемы передачи извещений </w:t>
      </w:r>
      <w:r w:rsidRPr="00BD15FE">
        <w:rPr>
          <w:rFonts w:ascii="Times New Roman" w:eastAsia="Times New Roman" w:hAnsi="Times New Roman" w:cs="Times New Roman"/>
          <w:lang w:eastAsia="ru-RU"/>
        </w:rPr>
        <w:lastRenderedPageBreak/>
        <w:t>«Стрелец-Мониторинг» с выводом радиосигнала на выделенных для МЧС России частотах при срабатывании автоматической пожарной сигнализации в подразделение Пожарной охраны)</w:t>
      </w: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xml:space="preserve">4. Работы должны осуществляться персоналом соответствующей квалификации, подтверждением которой является наличие у организации аккредитации завода-изготовителя и предоставление такой организации статуса официального сервисного центра по обслуживанию оборудования ПАК «Стрелец-Мониторинг». </w:t>
      </w: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5.</w:t>
      </w:r>
      <w:r w:rsidRPr="00BD15FE">
        <w:rPr>
          <w:rFonts w:ascii="Times New Roman" w:eastAsia="Times New Roman" w:hAnsi="Times New Roman" w:cs="Times New Roman"/>
          <w:lang w:val="en-US" w:eastAsia="ru-RU"/>
        </w:rPr>
        <w:t> </w:t>
      </w:r>
      <w:r w:rsidRPr="00BD15FE">
        <w:rPr>
          <w:rFonts w:ascii="Times New Roman" w:eastAsia="Times New Roman" w:hAnsi="Times New Roman" w:cs="Times New Roman"/>
          <w:lang w:eastAsia="ru-RU"/>
        </w:rPr>
        <w:t>Исполнитель должен иметь доступ к пультовому оборудованию дежурно-диспетчерской службы. Исполнитель должен иметь доступ к конфигурации пультового оборудования и вносить в неё изменения по заявке Заказчика.</w:t>
      </w: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xml:space="preserve">6. Технология оказания услуг технического мониторинга объектовых станций системы пожарного мониторинга предусматривает наличие у аккредитованной организации специализированного центра технического мониторинга и его сопряжения с пультовым оборудованием ПАК «Стрелец-Мониторинг». </w:t>
      </w:r>
    </w:p>
    <w:p w:rsidR="00BD15FE" w:rsidRPr="00BD15FE" w:rsidRDefault="00BD15FE" w:rsidP="00BD15FE">
      <w:pPr>
        <w:spacing w:after="0" w:line="240" w:lineRule="auto"/>
        <w:jc w:val="both"/>
        <w:rPr>
          <w:rFonts w:ascii="Times New Roman" w:eastAsia="Times New Roman" w:hAnsi="Times New Roman" w:cs="Times New Roman"/>
          <w:sz w:val="10"/>
          <w:szCs w:val="10"/>
          <w:lang w:eastAsia="ru-RU"/>
        </w:rPr>
      </w:pPr>
    </w:p>
    <w:p w:rsidR="00BD15FE" w:rsidRPr="00BD15FE" w:rsidRDefault="00BD15FE" w:rsidP="00BD15FE">
      <w:pPr>
        <w:spacing w:after="0" w:line="240" w:lineRule="auto"/>
        <w:jc w:val="both"/>
        <w:rPr>
          <w:rFonts w:ascii="Times New Roman" w:eastAsia="Times New Roman" w:hAnsi="Times New Roman" w:cs="Times New Roman"/>
          <w:lang w:eastAsia="ru-RU"/>
        </w:rPr>
      </w:pPr>
      <w:r w:rsidRPr="00BD15FE">
        <w:rPr>
          <w:rFonts w:ascii="Times New Roman" w:eastAsia="Times New Roman" w:hAnsi="Times New Roman" w:cs="Times New Roman"/>
          <w:b/>
          <w:lang w:eastAsia="ru-RU"/>
        </w:rPr>
        <w:t>Характеристики услуг:</w:t>
      </w:r>
    </w:p>
    <w:p w:rsidR="00BD15FE" w:rsidRPr="00BD15FE" w:rsidRDefault="00BD15FE" w:rsidP="00BD15FE">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xml:space="preserve">Исполнитель обязуется: </w:t>
      </w:r>
    </w:p>
    <w:p w:rsidR="00BD15FE" w:rsidRPr="00BD15FE" w:rsidRDefault="00BD15FE" w:rsidP="00BD15FE">
      <w:p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pacing w:val="-2"/>
          <w:lang w:eastAsia="ru-RU"/>
        </w:rPr>
      </w:pPr>
      <w:r w:rsidRPr="00BD15FE">
        <w:rPr>
          <w:rFonts w:ascii="Times New Roman" w:eastAsia="Times New Roman" w:hAnsi="Times New Roman" w:cs="Times New Roman"/>
          <w:lang w:eastAsia="ru-RU"/>
        </w:rPr>
        <w:t xml:space="preserve">Разработать и согласовать с Заказчиком график ТО системы «Стрелец-Мониторинг» в течение 5 (пяти) рабочих дней с момента подписания (заключения) контракта. Оказывать услуги в строгом соответствии с графиком, и в соответствии с требованиями законодательства Российской Федерации и государственным контрактом. </w:t>
      </w:r>
    </w:p>
    <w:p w:rsidR="00BD15FE" w:rsidRPr="00BD15FE" w:rsidRDefault="00BD15FE" w:rsidP="00BD15FE">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В случае возникновения аварийных ситуаций (выхода из строя оборудования) обеспечить выезд на объекты своих представителей вне графика по вызову представителя Заказчика путем подачи заявки. Заявки могут быть поданы Заказчиком посредством электронной почты или по телефону (устно). Для приема заявок на ремонт Исполнитель предоставляет Заказчику номер диспетчерского телефона и адрес электронной почты. Исполнитель обязан принять заявку в любой день недели и время суток и обеспечить прибытие своего представителя в рабочие дни – в течение 4 часов, в выходные и праздничные дни – в течение 24 часов с момента направления заявки.</w:t>
      </w:r>
    </w:p>
    <w:p w:rsidR="00BD15FE" w:rsidRPr="00BD15FE" w:rsidRDefault="00BD15FE" w:rsidP="00BD15FE">
      <w:pPr>
        <w:shd w:val="clear" w:color="auto" w:fill="FFFFFF"/>
        <w:adjustRightInd w:val="0"/>
        <w:spacing w:after="0" w:line="240" w:lineRule="auto"/>
        <w:ind w:firstLine="720"/>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При невозможности устранения аварийной ситуации в установленное время, Исполнитель предоставляет Заказчику и согласовывает с ним План по устранению аварийной ситуации.</w:t>
      </w:r>
    </w:p>
    <w:p w:rsidR="00BD15FE" w:rsidRPr="00BD15FE" w:rsidRDefault="00BD15FE" w:rsidP="00BD15FE">
      <w:pPr>
        <w:spacing w:after="0" w:line="240" w:lineRule="auto"/>
        <w:ind w:firstLine="720"/>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Регистрировать в журнале регистрации ТО системы «Стрелец-Мониторинг» сведения о выполнении ТО. Журнал должен быть заверен личными подписями ответственного лица от Заказчика и лица, ответственного за оказание услуг, от Исполнителя. Журнал хранится у Заказчика для контроля оказания услуг.</w:t>
      </w:r>
    </w:p>
    <w:p w:rsidR="00BD15FE" w:rsidRPr="00BD15FE" w:rsidRDefault="00BD15FE" w:rsidP="00BD15FE">
      <w:pPr>
        <w:spacing w:after="0" w:line="240" w:lineRule="auto"/>
        <w:ind w:firstLine="720"/>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В случае выхода из строя гарантийного оборудования, составлять заявки на гарантийный ремонт и контролировать его выполнение.</w:t>
      </w:r>
    </w:p>
    <w:p w:rsidR="00BD15FE" w:rsidRPr="00BD15FE" w:rsidRDefault="00BD15FE" w:rsidP="00BD15FE">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BD15FE">
        <w:rPr>
          <w:rFonts w:ascii="Times New Roman" w:eastAsia="Times New Roman" w:hAnsi="Times New Roman" w:cs="Times New Roman"/>
          <w:bCs/>
          <w:lang w:eastAsia="ru-RU"/>
        </w:rPr>
        <w:t xml:space="preserve">Оказывать услуги </w:t>
      </w:r>
      <w:r w:rsidRPr="00BD15FE">
        <w:rPr>
          <w:rFonts w:ascii="Times New Roman" w:eastAsia="Times New Roman" w:hAnsi="Times New Roman" w:cs="Times New Roman"/>
          <w:lang w:eastAsia="ru-RU"/>
        </w:rPr>
        <w:t>за свой риск, своими силами и техническими средствами, а также силами и техническими средствами привлеченных им субподрядчиков на условиях, установленных государственным контрактом.</w:t>
      </w:r>
    </w:p>
    <w:p w:rsidR="00BD15FE" w:rsidRPr="00BD15FE" w:rsidRDefault="00BD15FE" w:rsidP="00BD15FE">
      <w:p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FF0000"/>
          <w:spacing w:val="-2"/>
          <w:lang w:eastAsia="ru-RU"/>
        </w:rPr>
      </w:pPr>
      <w:r w:rsidRPr="00BD15FE">
        <w:rPr>
          <w:rFonts w:ascii="Times New Roman" w:eastAsia="Times New Roman" w:hAnsi="Times New Roman" w:cs="Times New Roman"/>
          <w:lang w:eastAsia="ru-RU"/>
        </w:rPr>
        <w:t>При наступлении конечного срока оказания услуг по государственному контракту вывезти принадлежащее ему имущество за свой счет.</w:t>
      </w:r>
    </w:p>
    <w:p w:rsidR="00BD15FE" w:rsidRPr="00BD15FE" w:rsidRDefault="00BD15FE" w:rsidP="00BD15FE">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Обеспечить во время оказания услуг соблюдение правил, предусмотренных нормативными актами по охране труда и технике безопасности, противопожарной безопасности, охране окружающей среды, соблюдение санитарии в течение всего срока оказания услуг.</w:t>
      </w:r>
    </w:p>
    <w:p w:rsidR="00BD15FE" w:rsidRPr="00BD15FE" w:rsidRDefault="00BD15FE" w:rsidP="00BD15FE">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xml:space="preserve">Расходы по техническому </w:t>
      </w:r>
      <w:proofErr w:type="gramStart"/>
      <w:r w:rsidRPr="00BD15FE">
        <w:rPr>
          <w:rFonts w:ascii="Times New Roman" w:eastAsia="Times New Roman" w:hAnsi="Times New Roman" w:cs="Times New Roman"/>
          <w:lang w:eastAsia="ru-RU"/>
        </w:rPr>
        <w:t>обслуживанию,  на</w:t>
      </w:r>
      <w:proofErr w:type="gramEnd"/>
      <w:r w:rsidRPr="00BD15FE">
        <w:rPr>
          <w:rFonts w:ascii="Times New Roman" w:eastAsia="Times New Roman" w:hAnsi="Times New Roman" w:cs="Times New Roman"/>
          <w:lang w:eastAsia="ru-RU"/>
        </w:rPr>
        <w:t xml:space="preserve"> диагностику оборудования,  инструмент производится за счёт Исполнителя.</w:t>
      </w:r>
    </w:p>
    <w:p w:rsidR="00BD15FE" w:rsidRPr="00BD15FE" w:rsidRDefault="00BD15FE" w:rsidP="00BD15FE">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При необходимости внесение изменений в электронную карточку объекта. Сверка информации об объекте в базе данных пультовой станции.</w:t>
      </w:r>
    </w:p>
    <w:p w:rsidR="00BD15FE" w:rsidRPr="00BD15FE" w:rsidRDefault="00BD15FE" w:rsidP="00BD15FE">
      <w:pPr>
        <w:widowControl w:val="0"/>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Оказывать услуги с применением материалов, имеющих сертификаты качества.</w:t>
      </w:r>
    </w:p>
    <w:p w:rsidR="00BD15FE" w:rsidRPr="00BD15FE" w:rsidRDefault="00BD15FE" w:rsidP="00BD15FE">
      <w:pPr>
        <w:widowControl w:val="0"/>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Устранять недостатки и дефекты, выявленные при приемке оказанных услуг.</w:t>
      </w:r>
    </w:p>
    <w:p w:rsidR="00BD15FE" w:rsidRPr="00BD15FE" w:rsidRDefault="00BD15FE" w:rsidP="00BD15FE">
      <w:pPr>
        <w:widowControl w:val="0"/>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До подписания акта оказанных услуг предоставить Заказчику сертификаты на все материалы, используемые при оказании услуг, подлежащие сертификации, или другие документы, удостоверяющие качество материалов.</w:t>
      </w:r>
    </w:p>
    <w:p w:rsidR="00BD15FE" w:rsidRPr="00BD15FE" w:rsidRDefault="00BD15FE" w:rsidP="00BD15FE">
      <w:pPr>
        <w:widowControl w:val="0"/>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Оказывать услуги без остановки рабочего процесса Заказчика.</w:t>
      </w:r>
    </w:p>
    <w:p w:rsidR="00BD15FE" w:rsidRPr="00BD15FE" w:rsidRDefault="00BD15FE" w:rsidP="00BD15FE">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Обеспечить Заказчику возможность контроля и надзора за ходом оказание услуг, представлять по их требованию отчеты о ходе оказания услуг.</w:t>
      </w:r>
    </w:p>
    <w:p w:rsidR="00BD15FE" w:rsidRPr="00BD15FE" w:rsidRDefault="00BD15FE" w:rsidP="00BD15FE">
      <w:pPr>
        <w:spacing w:after="0" w:line="240" w:lineRule="auto"/>
        <w:ind w:firstLine="720"/>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Н</w:t>
      </w:r>
      <w:r w:rsidRPr="00BD15FE">
        <w:rPr>
          <w:rFonts w:ascii="Times New Roman" w:eastAsia="Times New Roman" w:hAnsi="Times New Roman" w:cs="Times New Roman"/>
          <w:lang w:eastAsia="ru-RU"/>
        </w:rPr>
        <w:t>е разглашать сведения, полученные о Заказчике в ходе исполнения контракта.</w:t>
      </w:r>
    </w:p>
    <w:p w:rsidR="00BD15FE" w:rsidRPr="00BD15FE" w:rsidRDefault="00BD15FE" w:rsidP="00BD15FE">
      <w:pPr>
        <w:spacing w:after="0" w:line="240" w:lineRule="auto"/>
        <w:jc w:val="both"/>
        <w:rPr>
          <w:rFonts w:ascii="Times New Roman" w:eastAsia="Times New Roman" w:hAnsi="Times New Roman" w:cs="Times New Roman"/>
          <w:sz w:val="10"/>
          <w:szCs w:val="10"/>
          <w:lang w:eastAsia="ru-RU"/>
        </w:rPr>
      </w:pPr>
    </w:p>
    <w:p w:rsidR="00BD15FE" w:rsidRPr="00BD15FE" w:rsidRDefault="00BD15FE" w:rsidP="00BD15FE">
      <w:pPr>
        <w:spacing w:after="0" w:line="240" w:lineRule="auto"/>
        <w:jc w:val="both"/>
        <w:rPr>
          <w:rFonts w:ascii="Times New Roman" w:eastAsia="Times New Roman" w:hAnsi="Times New Roman" w:cs="Times New Roman"/>
          <w:b/>
          <w:lang w:eastAsia="ru-RU"/>
        </w:rPr>
      </w:pPr>
      <w:r w:rsidRPr="00BD15FE">
        <w:rPr>
          <w:rFonts w:ascii="Times New Roman" w:eastAsia="Times New Roman" w:hAnsi="Times New Roman" w:cs="Times New Roman"/>
          <w:b/>
          <w:lang w:eastAsia="ru-RU"/>
        </w:rPr>
        <w:t xml:space="preserve">Требования к результатам и периодичности оказываемых </w:t>
      </w:r>
      <w:proofErr w:type="gramStart"/>
      <w:r w:rsidRPr="00BD15FE">
        <w:rPr>
          <w:rFonts w:ascii="Times New Roman" w:eastAsia="Times New Roman" w:hAnsi="Times New Roman" w:cs="Times New Roman"/>
          <w:b/>
          <w:lang w:eastAsia="ru-RU"/>
        </w:rPr>
        <w:t>услуг :</w:t>
      </w:r>
      <w:proofErr w:type="gramEnd"/>
    </w:p>
    <w:p w:rsidR="00BD15FE" w:rsidRPr="00BD15FE" w:rsidRDefault="00BD15FE" w:rsidP="00BD15FE">
      <w:pPr>
        <w:spacing w:after="0" w:line="240" w:lineRule="auto"/>
        <w:ind w:firstLine="720"/>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Оказанные Исполнителем услуги сдаются непосредственно Заказчику.</w:t>
      </w:r>
    </w:p>
    <w:p w:rsidR="00BD15FE" w:rsidRPr="00BD15FE" w:rsidRDefault="00BD15FE" w:rsidP="00BD15FE">
      <w:pPr>
        <w:spacing w:after="0" w:line="240" w:lineRule="auto"/>
        <w:ind w:firstLine="720"/>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Приёмка услуг осуществляется по факту оказанного объёма услуг, в соответствии с графиком по ТО системы мониторинг, а также в соответствии с инструкциями и руководством по эксплуатации производителя оборудования.</w:t>
      </w:r>
    </w:p>
    <w:p w:rsidR="00BD15FE" w:rsidRPr="00BD15FE" w:rsidRDefault="00BD15FE" w:rsidP="00BD15FE">
      <w:pPr>
        <w:spacing w:after="0" w:line="240" w:lineRule="auto"/>
        <w:ind w:firstLine="720"/>
        <w:jc w:val="both"/>
        <w:rPr>
          <w:rFonts w:ascii="Times New Roman" w:eastAsia="Times New Roman" w:hAnsi="Times New Roman" w:cs="Times New Roman"/>
          <w:lang w:eastAsia="ru-RU"/>
        </w:rPr>
      </w:pPr>
    </w:p>
    <w:p w:rsidR="00BD15FE" w:rsidRPr="00BD15FE" w:rsidRDefault="00BD15FE" w:rsidP="00BD15FE">
      <w:pPr>
        <w:spacing w:after="0" w:line="240" w:lineRule="auto"/>
        <w:jc w:val="both"/>
        <w:rPr>
          <w:rFonts w:ascii="Times New Roman" w:eastAsia="Times New Roman" w:hAnsi="Times New Roman" w:cs="Times New Roman"/>
          <w:b/>
          <w:lang w:eastAsia="ru-RU"/>
        </w:rPr>
      </w:pPr>
    </w:p>
    <w:p w:rsidR="00BD15FE" w:rsidRPr="00BD15FE" w:rsidRDefault="00BD15FE" w:rsidP="00BD15FE">
      <w:pPr>
        <w:spacing w:after="0" w:line="240" w:lineRule="auto"/>
        <w:jc w:val="both"/>
        <w:rPr>
          <w:rFonts w:ascii="Times New Roman" w:eastAsia="Times New Roman" w:hAnsi="Times New Roman" w:cs="Times New Roman"/>
          <w:b/>
          <w:lang w:eastAsia="ru-RU"/>
        </w:rPr>
      </w:pPr>
      <w:r w:rsidRPr="00BD15FE">
        <w:rPr>
          <w:rFonts w:ascii="Times New Roman" w:eastAsia="Times New Roman" w:hAnsi="Times New Roman" w:cs="Times New Roman"/>
          <w:b/>
          <w:lang w:eastAsia="ru-RU"/>
        </w:rPr>
        <w:t xml:space="preserve">Техническому обслуживанию подлежит: </w:t>
      </w:r>
    </w:p>
    <w:p w:rsidR="00BD15FE" w:rsidRPr="00BD15FE" w:rsidRDefault="00BD15FE" w:rsidP="00BD15FE">
      <w:pPr>
        <w:spacing w:after="0" w:line="240" w:lineRule="auto"/>
        <w:ind w:firstLine="720"/>
        <w:jc w:val="both"/>
        <w:rPr>
          <w:rFonts w:ascii="Times New Roman" w:eastAsia="Times New Roman" w:hAnsi="Times New Roman" w:cs="Times New Roman"/>
          <w:lang w:eastAsia="ru-RU"/>
        </w:rPr>
      </w:pPr>
      <w:r w:rsidRPr="00BD15FE">
        <w:rPr>
          <w:rFonts w:ascii="Times New Roman" w:eastAsia="Times New Roman" w:hAnsi="Times New Roman" w:cs="Times New Roman"/>
          <w:b/>
          <w:lang w:eastAsia="ru-RU"/>
        </w:rPr>
        <w:t xml:space="preserve">- </w:t>
      </w:r>
      <w:r w:rsidRPr="00BD15FE">
        <w:rPr>
          <w:rFonts w:ascii="Times New Roman" w:eastAsia="Times New Roman" w:hAnsi="Times New Roman" w:cs="Times New Roman"/>
          <w:lang w:eastAsia="ru-RU"/>
        </w:rPr>
        <w:t xml:space="preserve">Радиосистема передачи извещений РСПИ «Стрелец-Мониторинг», объектовая станция исп.2. Радиомодем СМ470, завод изготовитель ООО «Аргус-Спектр»; </w:t>
      </w:r>
    </w:p>
    <w:p w:rsidR="00BD15FE" w:rsidRPr="00BD15FE" w:rsidRDefault="00BD15FE" w:rsidP="00BD15FE">
      <w:pPr>
        <w:spacing w:after="0" w:line="240" w:lineRule="auto"/>
        <w:ind w:firstLine="720"/>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xml:space="preserve">- Устройство оконечное автоматического вызова </w:t>
      </w:r>
      <w:proofErr w:type="gramStart"/>
      <w:r w:rsidRPr="00BD15FE">
        <w:rPr>
          <w:rFonts w:ascii="Times New Roman" w:eastAsia="Times New Roman" w:hAnsi="Times New Roman" w:cs="Times New Roman"/>
          <w:lang w:eastAsia="ru-RU"/>
        </w:rPr>
        <w:t>объектовое  УОО</w:t>
      </w:r>
      <w:proofErr w:type="gramEnd"/>
      <w:r w:rsidRPr="00BD15FE">
        <w:rPr>
          <w:rFonts w:ascii="Times New Roman" w:eastAsia="Times New Roman" w:hAnsi="Times New Roman" w:cs="Times New Roman"/>
          <w:lang w:eastAsia="ru-RU"/>
        </w:rPr>
        <w:t>-АВ (исполнение 5/2) «Тандем -2М», завод изготовитель ООО «Аргус-Спектр». (в зависимости от расстояния объекта);</w:t>
      </w:r>
    </w:p>
    <w:p w:rsidR="00BD15FE" w:rsidRPr="00BD15FE" w:rsidRDefault="00BD15FE" w:rsidP="00BD15FE">
      <w:pPr>
        <w:spacing w:after="0" w:line="240" w:lineRule="auto"/>
        <w:ind w:firstLine="720"/>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 xml:space="preserve">- Устройство оконечное объектовое исп. 1.  «Тандем </w:t>
      </w:r>
      <w:r w:rsidRPr="00BD15FE">
        <w:rPr>
          <w:rFonts w:ascii="Times New Roman" w:eastAsia="Times New Roman" w:hAnsi="Times New Roman" w:cs="Times New Roman"/>
          <w:lang w:val="en-US" w:eastAsia="ru-RU"/>
        </w:rPr>
        <w:t>IP</w:t>
      </w:r>
      <w:r w:rsidRPr="00BD15FE">
        <w:rPr>
          <w:rFonts w:ascii="Times New Roman" w:eastAsia="Times New Roman" w:hAnsi="Times New Roman" w:cs="Times New Roman"/>
          <w:lang w:eastAsia="ru-RU"/>
        </w:rPr>
        <w:t>-И».</w:t>
      </w:r>
    </w:p>
    <w:p w:rsidR="00BD15FE" w:rsidRPr="00BD15FE" w:rsidRDefault="00BD15FE" w:rsidP="00BD15FE">
      <w:pPr>
        <w:spacing w:after="0" w:line="240" w:lineRule="auto"/>
        <w:ind w:firstLine="720"/>
        <w:jc w:val="both"/>
        <w:rPr>
          <w:rFonts w:ascii="Times New Roman" w:eastAsia="Times New Roman" w:hAnsi="Times New Roman" w:cs="Times New Roman"/>
          <w:lang w:eastAsia="ru-RU"/>
        </w:rPr>
      </w:pP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r w:rsidRPr="00BD15FE">
        <w:rPr>
          <w:rFonts w:ascii="Times New Roman" w:eastAsia="Times New Roman" w:hAnsi="Times New Roman" w:cs="Times New Roman"/>
          <w:lang w:eastAsia="ru-RU"/>
        </w:rPr>
        <w:t>Приёмка оказанных услуг осуществляется Заказчиком по предоставленному Исполнителем акту оказанных услуг, подписанному Сторонами.</w:t>
      </w:r>
    </w:p>
    <w:p w:rsidR="00BD15FE" w:rsidRPr="00BD15FE" w:rsidRDefault="00BD15FE" w:rsidP="00BD15FE">
      <w:pPr>
        <w:spacing w:after="0" w:line="240" w:lineRule="auto"/>
        <w:ind w:firstLine="709"/>
        <w:jc w:val="both"/>
        <w:rPr>
          <w:rFonts w:ascii="Times New Roman" w:eastAsia="Times New Roman" w:hAnsi="Times New Roman" w:cs="Times New Roman"/>
          <w:lang w:eastAsia="ru-RU"/>
        </w:rPr>
      </w:pPr>
    </w:p>
    <w:p w:rsidR="00BD15FE" w:rsidRPr="00BD15FE" w:rsidRDefault="00BD15FE" w:rsidP="00BD15FE">
      <w:pPr>
        <w:spacing w:after="0" w:line="240" w:lineRule="auto"/>
        <w:jc w:val="center"/>
        <w:rPr>
          <w:rFonts w:ascii="Times New Roman" w:eastAsia="Times New Roman" w:hAnsi="Times New Roman" w:cs="Times New Roman"/>
          <w:b/>
          <w:bCs/>
          <w:lang w:eastAsia="ru-RU"/>
        </w:rPr>
      </w:pPr>
      <w:r w:rsidRPr="00BD15FE">
        <w:rPr>
          <w:rFonts w:ascii="Times New Roman" w:eastAsia="Times New Roman" w:hAnsi="Times New Roman" w:cs="Times New Roman"/>
          <w:b/>
          <w:bCs/>
          <w:lang w:eastAsia="ru-RU"/>
        </w:rPr>
        <w:t>Перечень и объем оказываемых услуг по техническому обслуживанию системы «Стрелец-Мониторинг»</w:t>
      </w:r>
    </w:p>
    <w:p w:rsidR="00BD15FE" w:rsidRPr="00BD15FE" w:rsidRDefault="00BD15FE" w:rsidP="00BD15FE">
      <w:pPr>
        <w:spacing w:after="0" w:line="240" w:lineRule="auto"/>
        <w:jc w:val="center"/>
        <w:rPr>
          <w:rFonts w:ascii="Times New Roman" w:eastAsia="Times New Roman" w:hAnsi="Times New Roman" w:cs="Times New Roman"/>
          <w:bCs/>
          <w:lang w:eastAsia="ru-RU"/>
        </w:rPr>
      </w:pPr>
    </w:p>
    <w:tbl>
      <w:tblPr>
        <w:tblW w:w="9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6"/>
        <w:gridCol w:w="7470"/>
        <w:gridCol w:w="1805"/>
      </w:tblGrid>
      <w:tr w:rsidR="00BD15FE" w:rsidRPr="00BD15FE" w:rsidTr="00E4253B">
        <w:trPr>
          <w:trHeight w:val="454"/>
        </w:trPr>
        <w:tc>
          <w:tcPr>
            <w:tcW w:w="576" w:type="dxa"/>
            <w:vAlign w:val="center"/>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w:t>
            </w:r>
          </w:p>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п/п</w:t>
            </w:r>
          </w:p>
        </w:tc>
        <w:tc>
          <w:tcPr>
            <w:tcW w:w="7470" w:type="dxa"/>
            <w:vAlign w:val="center"/>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Вид работ</w:t>
            </w:r>
          </w:p>
        </w:tc>
        <w:tc>
          <w:tcPr>
            <w:tcW w:w="1805" w:type="dxa"/>
            <w:vAlign w:val="center"/>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Периодичность</w:t>
            </w:r>
          </w:p>
        </w:tc>
      </w:tr>
      <w:tr w:rsidR="00BD15FE" w:rsidRPr="00BD15FE" w:rsidTr="00E4253B">
        <w:trPr>
          <w:trHeight w:val="454"/>
        </w:trPr>
        <w:tc>
          <w:tcPr>
            <w:tcW w:w="576"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w:t>
            </w:r>
          </w:p>
        </w:tc>
        <w:tc>
          <w:tcPr>
            <w:tcW w:w="7470"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Внешний осмотр системы в целом на предмет выявления изменений в монтаже, механических повреждений, запыленности и загрязнения.</w:t>
            </w:r>
          </w:p>
        </w:tc>
        <w:tc>
          <w:tcPr>
            <w:tcW w:w="1805" w:type="dxa"/>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 раз в месяц</w:t>
            </w:r>
          </w:p>
        </w:tc>
      </w:tr>
      <w:tr w:rsidR="00BD15FE" w:rsidRPr="00BD15FE" w:rsidTr="00E4253B">
        <w:trPr>
          <w:trHeight w:val="454"/>
        </w:trPr>
        <w:tc>
          <w:tcPr>
            <w:tcW w:w="576"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2.</w:t>
            </w:r>
          </w:p>
        </w:tc>
        <w:tc>
          <w:tcPr>
            <w:tcW w:w="7470"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Проверка прочности монтажа</w:t>
            </w:r>
          </w:p>
        </w:tc>
        <w:tc>
          <w:tcPr>
            <w:tcW w:w="1805" w:type="dxa"/>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 раз в месяц</w:t>
            </w:r>
          </w:p>
        </w:tc>
      </w:tr>
      <w:tr w:rsidR="00BD15FE" w:rsidRPr="00BD15FE" w:rsidTr="00E4253B">
        <w:trPr>
          <w:trHeight w:val="454"/>
        </w:trPr>
        <w:tc>
          <w:tcPr>
            <w:tcW w:w="576"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3.</w:t>
            </w:r>
          </w:p>
        </w:tc>
        <w:tc>
          <w:tcPr>
            <w:tcW w:w="7470"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Очистка от пыли, грязи, при необходимости с частичным демонтажем</w:t>
            </w:r>
          </w:p>
        </w:tc>
        <w:tc>
          <w:tcPr>
            <w:tcW w:w="1805" w:type="dxa"/>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 раз в месяц</w:t>
            </w:r>
          </w:p>
        </w:tc>
      </w:tr>
      <w:tr w:rsidR="00BD15FE" w:rsidRPr="00BD15FE" w:rsidTr="00E4253B">
        <w:trPr>
          <w:trHeight w:val="454"/>
        </w:trPr>
        <w:tc>
          <w:tcPr>
            <w:tcW w:w="576"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4.</w:t>
            </w:r>
          </w:p>
        </w:tc>
        <w:tc>
          <w:tcPr>
            <w:tcW w:w="7470"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 xml:space="preserve">Проверка </w:t>
            </w:r>
            <w:proofErr w:type="spellStart"/>
            <w:r w:rsidRPr="00BD15FE">
              <w:rPr>
                <w:rFonts w:ascii="Times New Roman" w:eastAsia="Times New Roman" w:hAnsi="Times New Roman" w:cs="Times New Roman"/>
                <w:bCs/>
                <w:lang w:eastAsia="ru-RU"/>
              </w:rPr>
              <w:t>клеммных</w:t>
            </w:r>
            <w:proofErr w:type="spellEnd"/>
            <w:r w:rsidRPr="00BD15FE">
              <w:rPr>
                <w:rFonts w:ascii="Times New Roman" w:eastAsia="Times New Roman" w:hAnsi="Times New Roman" w:cs="Times New Roman"/>
                <w:bCs/>
                <w:lang w:eastAsia="ru-RU"/>
              </w:rPr>
              <w:t xml:space="preserve"> соединений на предмет качества монтажа и наличия следов окислов с последующей их прочисткой и перетяжкой</w:t>
            </w:r>
          </w:p>
        </w:tc>
        <w:tc>
          <w:tcPr>
            <w:tcW w:w="1805" w:type="dxa"/>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 раз в месяц</w:t>
            </w:r>
          </w:p>
        </w:tc>
      </w:tr>
      <w:tr w:rsidR="00BD15FE" w:rsidRPr="00BD15FE" w:rsidTr="00E4253B">
        <w:trPr>
          <w:trHeight w:val="454"/>
        </w:trPr>
        <w:tc>
          <w:tcPr>
            <w:tcW w:w="576"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5.</w:t>
            </w:r>
          </w:p>
        </w:tc>
        <w:tc>
          <w:tcPr>
            <w:tcW w:w="7470"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 xml:space="preserve">Проверка соответствия предохранителей номиналу и их исправность </w:t>
            </w:r>
          </w:p>
        </w:tc>
        <w:tc>
          <w:tcPr>
            <w:tcW w:w="1805" w:type="dxa"/>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 раз в месяц</w:t>
            </w:r>
          </w:p>
        </w:tc>
      </w:tr>
      <w:tr w:rsidR="00BD15FE" w:rsidRPr="00BD15FE" w:rsidTr="00E4253B">
        <w:trPr>
          <w:trHeight w:val="454"/>
        </w:trPr>
        <w:tc>
          <w:tcPr>
            <w:tcW w:w="576"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6.</w:t>
            </w:r>
          </w:p>
        </w:tc>
        <w:tc>
          <w:tcPr>
            <w:tcW w:w="7470"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Проверка внешним осмотром состояния монтажа кабелей, сигнальных линий с последующими ремонтно-восстановительными работами</w:t>
            </w:r>
          </w:p>
        </w:tc>
        <w:tc>
          <w:tcPr>
            <w:tcW w:w="1805" w:type="dxa"/>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 раз в месяц</w:t>
            </w:r>
          </w:p>
        </w:tc>
      </w:tr>
      <w:tr w:rsidR="00BD15FE" w:rsidRPr="00BD15FE" w:rsidTr="00E4253B">
        <w:trPr>
          <w:trHeight w:val="454"/>
        </w:trPr>
        <w:tc>
          <w:tcPr>
            <w:tcW w:w="576"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7.</w:t>
            </w:r>
          </w:p>
        </w:tc>
        <w:tc>
          <w:tcPr>
            <w:tcW w:w="7470"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Проверка блока питания: свечение индикаторов, наличие рабочих напряжений на нагрузках, переход на питание от аккумуляторной батареи</w:t>
            </w:r>
          </w:p>
        </w:tc>
        <w:tc>
          <w:tcPr>
            <w:tcW w:w="1805" w:type="dxa"/>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 раз в месяц</w:t>
            </w:r>
          </w:p>
        </w:tc>
      </w:tr>
      <w:tr w:rsidR="00BD15FE" w:rsidRPr="00BD15FE" w:rsidTr="00E4253B">
        <w:trPr>
          <w:trHeight w:val="454"/>
        </w:trPr>
        <w:tc>
          <w:tcPr>
            <w:tcW w:w="576"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8.</w:t>
            </w:r>
          </w:p>
        </w:tc>
        <w:tc>
          <w:tcPr>
            <w:tcW w:w="7470"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Измерение напряжения аккумуляторных батарей в автономных источниках питания. В случае несоответствия аккумуляторных батарей паспортным данным – проведение работ по их зарядке или замене</w:t>
            </w:r>
          </w:p>
        </w:tc>
        <w:tc>
          <w:tcPr>
            <w:tcW w:w="1805" w:type="dxa"/>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 раз в месяц</w:t>
            </w:r>
          </w:p>
        </w:tc>
      </w:tr>
      <w:tr w:rsidR="00BD15FE" w:rsidRPr="00BD15FE" w:rsidTr="00E4253B">
        <w:trPr>
          <w:trHeight w:val="454"/>
        </w:trPr>
        <w:tc>
          <w:tcPr>
            <w:tcW w:w="576"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9.</w:t>
            </w:r>
          </w:p>
          <w:p w:rsidR="00BD15FE" w:rsidRPr="00BD15FE" w:rsidRDefault="00BD15FE" w:rsidP="00BD15FE">
            <w:pPr>
              <w:spacing w:after="0" w:line="240" w:lineRule="auto"/>
              <w:jc w:val="both"/>
              <w:rPr>
                <w:rFonts w:ascii="Times New Roman" w:eastAsia="Times New Roman" w:hAnsi="Times New Roman" w:cs="Times New Roman"/>
                <w:bCs/>
                <w:lang w:eastAsia="ru-RU"/>
              </w:rPr>
            </w:pPr>
          </w:p>
        </w:tc>
        <w:tc>
          <w:tcPr>
            <w:tcW w:w="7470"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Проверка качества радиоканала, уровня связи с дежурно-диспетчерской службой пожарной охраны, устранение недостатков влияющих на уровень и качество связи</w:t>
            </w:r>
          </w:p>
        </w:tc>
        <w:tc>
          <w:tcPr>
            <w:tcW w:w="1805" w:type="dxa"/>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 раз в неделю</w:t>
            </w:r>
          </w:p>
        </w:tc>
      </w:tr>
      <w:tr w:rsidR="00BD15FE" w:rsidRPr="00BD15FE" w:rsidTr="00E4253B">
        <w:trPr>
          <w:trHeight w:val="454"/>
        </w:trPr>
        <w:tc>
          <w:tcPr>
            <w:tcW w:w="576"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10.</w:t>
            </w:r>
          </w:p>
        </w:tc>
        <w:tc>
          <w:tcPr>
            <w:tcW w:w="7470"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Проверка работоспособности системы в целом методом имитации режима «Пожар» на одной из зон пожарной сигнализации с проверкой прохождения сигнала в дежурно-диспетчерскую службу пожарной охраны</w:t>
            </w:r>
          </w:p>
        </w:tc>
        <w:tc>
          <w:tcPr>
            <w:tcW w:w="1805" w:type="dxa"/>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 раз в месяц</w:t>
            </w:r>
          </w:p>
        </w:tc>
      </w:tr>
      <w:tr w:rsidR="00BD15FE" w:rsidRPr="00BD15FE" w:rsidTr="00E4253B">
        <w:trPr>
          <w:trHeight w:val="454"/>
        </w:trPr>
        <w:tc>
          <w:tcPr>
            <w:tcW w:w="576"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11.</w:t>
            </w:r>
          </w:p>
        </w:tc>
        <w:tc>
          <w:tcPr>
            <w:tcW w:w="7470" w:type="dxa"/>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Представление информации о работоспособности пожарной сигнализации, количестве срабатываний в режиме тревога и неисправность</w:t>
            </w:r>
          </w:p>
        </w:tc>
        <w:tc>
          <w:tcPr>
            <w:tcW w:w="1805" w:type="dxa"/>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по требованию Заказчика</w:t>
            </w:r>
          </w:p>
        </w:tc>
      </w:tr>
      <w:tr w:rsidR="00BD15FE" w:rsidRPr="00BD15FE" w:rsidTr="00E4253B">
        <w:trPr>
          <w:trHeight w:val="454"/>
        </w:trPr>
        <w:tc>
          <w:tcPr>
            <w:tcW w:w="576" w:type="dxa"/>
            <w:tcBorders>
              <w:top w:val="single" w:sz="4" w:space="0" w:color="000000"/>
              <w:left w:val="single" w:sz="4" w:space="0" w:color="000000"/>
              <w:bottom w:val="single" w:sz="4" w:space="0" w:color="000000"/>
              <w:right w:val="single" w:sz="4" w:space="0" w:color="000000"/>
            </w:tcBorders>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12.</w:t>
            </w:r>
          </w:p>
        </w:tc>
        <w:tc>
          <w:tcPr>
            <w:tcW w:w="7470" w:type="dxa"/>
            <w:tcBorders>
              <w:top w:val="single" w:sz="4" w:space="0" w:color="000000"/>
              <w:left w:val="single" w:sz="4" w:space="0" w:color="000000"/>
              <w:bottom w:val="single" w:sz="4" w:space="0" w:color="000000"/>
              <w:right w:val="single" w:sz="4" w:space="0" w:color="000000"/>
            </w:tcBorders>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Контроль прохождения сигнала от объекта на проверочном компьютере</w:t>
            </w:r>
          </w:p>
        </w:tc>
        <w:tc>
          <w:tcPr>
            <w:tcW w:w="1805" w:type="dxa"/>
            <w:tcBorders>
              <w:top w:val="single" w:sz="4" w:space="0" w:color="000000"/>
              <w:left w:val="single" w:sz="4" w:space="0" w:color="000000"/>
              <w:bottom w:val="single" w:sz="4" w:space="0" w:color="000000"/>
              <w:right w:val="single" w:sz="4" w:space="0" w:color="000000"/>
            </w:tcBorders>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Ежедневно</w:t>
            </w:r>
          </w:p>
        </w:tc>
      </w:tr>
      <w:tr w:rsidR="00BD15FE" w:rsidRPr="00BD15FE" w:rsidTr="00E4253B">
        <w:trPr>
          <w:trHeight w:val="454"/>
        </w:trPr>
        <w:tc>
          <w:tcPr>
            <w:tcW w:w="576" w:type="dxa"/>
            <w:tcBorders>
              <w:top w:val="single" w:sz="4" w:space="0" w:color="000000"/>
              <w:left w:val="single" w:sz="4" w:space="0" w:color="000000"/>
              <w:bottom w:val="single" w:sz="4" w:space="0" w:color="000000"/>
              <w:right w:val="single" w:sz="4" w:space="0" w:color="000000"/>
            </w:tcBorders>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13.</w:t>
            </w:r>
          </w:p>
        </w:tc>
        <w:tc>
          <w:tcPr>
            <w:tcW w:w="7470" w:type="dxa"/>
            <w:tcBorders>
              <w:top w:val="single" w:sz="4" w:space="0" w:color="000000"/>
              <w:left w:val="single" w:sz="4" w:space="0" w:color="000000"/>
              <w:bottom w:val="single" w:sz="4" w:space="0" w:color="000000"/>
              <w:right w:val="single" w:sz="4" w:space="0" w:color="000000"/>
            </w:tcBorders>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Контроль за наличием связи с дежурно-диспетчерской службой пожарной охраны и с центром технического мониторинга, состоянием работоспособности пожарной сигнализации на объекте</w:t>
            </w:r>
          </w:p>
        </w:tc>
        <w:tc>
          <w:tcPr>
            <w:tcW w:w="1805" w:type="dxa"/>
            <w:tcBorders>
              <w:top w:val="single" w:sz="4" w:space="0" w:color="000000"/>
              <w:left w:val="single" w:sz="4" w:space="0" w:color="000000"/>
              <w:bottom w:val="single" w:sz="4" w:space="0" w:color="000000"/>
              <w:right w:val="single" w:sz="4" w:space="0" w:color="000000"/>
            </w:tcBorders>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Круглосуточно</w:t>
            </w:r>
          </w:p>
        </w:tc>
      </w:tr>
      <w:tr w:rsidR="00BD15FE" w:rsidRPr="00BD15FE" w:rsidTr="00E4253B">
        <w:trPr>
          <w:trHeight w:val="894"/>
        </w:trPr>
        <w:tc>
          <w:tcPr>
            <w:tcW w:w="576" w:type="dxa"/>
            <w:tcBorders>
              <w:top w:val="single" w:sz="4" w:space="0" w:color="000000"/>
              <w:left w:val="single" w:sz="4" w:space="0" w:color="000000"/>
              <w:bottom w:val="single" w:sz="4" w:space="0" w:color="000000"/>
              <w:right w:val="single" w:sz="4" w:space="0" w:color="000000"/>
            </w:tcBorders>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14.</w:t>
            </w:r>
          </w:p>
        </w:tc>
        <w:tc>
          <w:tcPr>
            <w:tcW w:w="7470" w:type="dxa"/>
            <w:tcBorders>
              <w:top w:val="single" w:sz="4" w:space="0" w:color="000000"/>
              <w:left w:val="single" w:sz="4" w:space="0" w:color="000000"/>
              <w:bottom w:val="single" w:sz="4" w:space="0" w:color="000000"/>
              <w:right w:val="single" w:sz="4" w:space="0" w:color="000000"/>
            </w:tcBorders>
          </w:tcPr>
          <w:p w:rsidR="00BD15FE" w:rsidRPr="00BD15FE" w:rsidRDefault="00BD15FE" w:rsidP="00BD15FE">
            <w:pPr>
              <w:spacing w:after="0" w:line="240" w:lineRule="auto"/>
              <w:jc w:val="both"/>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Фиксирование и архивация тревожных сигналов и сигналов о неисправности пожарной сигнализации, поступивших в дежурно-диспетчерскую службу пожарной охраны и центр технического мониторинга.</w:t>
            </w:r>
          </w:p>
        </w:tc>
        <w:tc>
          <w:tcPr>
            <w:tcW w:w="1805" w:type="dxa"/>
            <w:tcBorders>
              <w:top w:val="single" w:sz="4" w:space="0" w:color="000000"/>
              <w:left w:val="single" w:sz="4" w:space="0" w:color="000000"/>
              <w:bottom w:val="single" w:sz="4" w:space="0" w:color="000000"/>
              <w:right w:val="single" w:sz="4" w:space="0" w:color="000000"/>
            </w:tcBorders>
          </w:tcPr>
          <w:p w:rsidR="00BD15FE" w:rsidRPr="00BD15FE" w:rsidRDefault="00BD15FE" w:rsidP="00BD15FE">
            <w:pPr>
              <w:spacing w:after="0" w:line="240" w:lineRule="auto"/>
              <w:jc w:val="center"/>
              <w:rPr>
                <w:rFonts w:ascii="Times New Roman" w:eastAsia="Times New Roman" w:hAnsi="Times New Roman" w:cs="Times New Roman"/>
                <w:bCs/>
                <w:lang w:eastAsia="ru-RU"/>
              </w:rPr>
            </w:pPr>
            <w:r w:rsidRPr="00BD15FE">
              <w:rPr>
                <w:rFonts w:ascii="Times New Roman" w:eastAsia="Times New Roman" w:hAnsi="Times New Roman" w:cs="Times New Roman"/>
                <w:bCs/>
                <w:lang w:eastAsia="ru-RU"/>
              </w:rPr>
              <w:t>Круглосуточно</w:t>
            </w:r>
          </w:p>
        </w:tc>
      </w:tr>
    </w:tbl>
    <w:p w:rsidR="005B56C0" w:rsidRPr="005B56C0" w:rsidRDefault="005B56C0" w:rsidP="005B56C0">
      <w:pPr>
        <w:pStyle w:val="ConsPlusNormal"/>
        <w:jc w:val="both"/>
        <w:rPr>
          <w:rFonts w:ascii="Times New Roman" w:hAnsi="Times New Roman" w:cs="Times New Roman"/>
          <w:color w:val="000000" w:themeColor="text1"/>
          <w:sz w:val="21"/>
          <w:szCs w:val="21"/>
        </w:rPr>
        <w:sectPr w:rsidR="005B56C0" w:rsidRPr="005B56C0">
          <w:type w:val="continuous"/>
          <w:pgSz w:w="11899" w:h="16819"/>
          <w:pgMar w:top="949" w:right="838" w:bottom="0" w:left="1440" w:header="0" w:footer="0" w:gutter="0"/>
          <w:cols w:space="708"/>
        </w:sectPr>
      </w:pPr>
    </w:p>
    <w:p w:rsidR="005B56C0" w:rsidRPr="005B56C0" w:rsidRDefault="005B56C0" w:rsidP="005B56C0">
      <w:pPr>
        <w:pStyle w:val="ConsPlusNormal"/>
        <w:jc w:val="both"/>
        <w:rPr>
          <w:rFonts w:ascii="Times New Roman" w:hAnsi="Times New Roman" w:cs="Times New Roman"/>
          <w:color w:val="000000" w:themeColor="text1"/>
          <w:sz w:val="21"/>
          <w:szCs w:val="21"/>
        </w:rPr>
      </w:pPr>
      <w:r w:rsidRPr="005B56C0">
        <w:rPr>
          <w:rFonts w:ascii="Times New Roman" w:hAnsi="Times New Roman" w:cs="Times New Roman"/>
          <w:color w:val="000000" w:themeColor="text1"/>
          <w:sz w:val="21"/>
          <w:szCs w:val="21"/>
        </w:rPr>
        <w:lastRenderedPageBreak/>
        <w:t>Исполнитель:</w:t>
      </w:r>
    </w:p>
    <w:p w:rsidR="005B56C0" w:rsidRPr="005B56C0" w:rsidRDefault="005B56C0" w:rsidP="005B56C0">
      <w:pPr>
        <w:pStyle w:val="ConsPlusNormal"/>
        <w:jc w:val="both"/>
        <w:rPr>
          <w:rFonts w:ascii="Times New Roman" w:hAnsi="Times New Roman" w:cs="Times New Roman"/>
          <w:color w:val="000000" w:themeColor="text1"/>
          <w:sz w:val="21"/>
          <w:szCs w:val="21"/>
        </w:rPr>
      </w:pPr>
    </w:p>
    <w:p w:rsidR="005B56C0" w:rsidRPr="005B56C0" w:rsidRDefault="005B56C0" w:rsidP="005B56C0">
      <w:pPr>
        <w:pStyle w:val="ConsPlusNormal"/>
        <w:jc w:val="both"/>
        <w:rPr>
          <w:rFonts w:ascii="Times New Roman" w:hAnsi="Times New Roman" w:cs="Times New Roman"/>
          <w:color w:val="000000" w:themeColor="text1"/>
          <w:sz w:val="21"/>
          <w:szCs w:val="21"/>
        </w:rPr>
      </w:pPr>
    </w:p>
    <w:p w:rsidR="005B56C0" w:rsidRPr="005B56C0" w:rsidRDefault="005B56C0" w:rsidP="005B56C0">
      <w:pPr>
        <w:pStyle w:val="ConsPlusNormal"/>
        <w:jc w:val="both"/>
        <w:rPr>
          <w:rFonts w:ascii="Times New Roman" w:hAnsi="Times New Roman" w:cs="Times New Roman"/>
          <w:color w:val="000000" w:themeColor="text1"/>
          <w:sz w:val="21"/>
          <w:szCs w:val="21"/>
        </w:rPr>
      </w:pPr>
      <w:r w:rsidRPr="005B56C0">
        <w:rPr>
          <w:rFonts w:ascii="Times New Roman" w:hAnsi="Times New Roman" w:cs="Times New Roman"/>
          <w:color w:val="000000" w:themeColor="text1"/>
          <w:sz w:val="21"/>
          <w:szCs w:val="21"/>
        </w:rPr>
        <w:t>_________________</w:t>
      </w:r>
      <w:r w:rsidR="00B52479" w:rsidRPr="00B52479">
        <w:t xml:space="preserve"> </w:t>
      </w:r>
      <w:r w:rsidR="00B52479" w:rsidRPr="00B52479">
        <w:rPr>
          <w:rFonts w:ascii="Times New Roman" w:hAnsi="Times New Roman" w:cs="Times New Roman"/>
          <w:color w:val="000000" w:themeColor="text1"/>
          <w:sz w:val="21"/>
          <w:szCs w:val="21"/>
        </w:rPr>
        <w:t>Кудрявцев С.Т</w:t>
      </w:r>
    </w:p>
    <w:p w:rsidR="005B56C0" w:rsidRPr="005B56C0" w:rsidRDefault="005B56C0" w:rsidP="005B56C0">
      <w:pPr>
        <w:pStyle w:val="ConsPlusNormal"/>
        <w:jc w:val="both"/>
        <w:rPr>
          <w:rFonts w:ascii="Times New Roman" w:hAnsi="Times New Roman" w:cs="Times New Roman"/>
          <w:color w:val="000000" w:themeColor="text1"/>
          <w:sz w:val="21"/>
          <w:szCs w:val="21"/>
        </w:rPr>
      </w:pPr>
      <w:r w:rsidRPr="005B56C0">
        <w:rPr>
          <w:rFonts w:ascii="Times New Roman" w:hAnsi="Times New Roman" w:cs="Times New Roman"/>
          <w:color w:val="000000" w:themeColor="text1"/>
          <w:sz w:val="21"/>
          <w:szCs w:val="21"/>
        </w:rPr>
        <w:br w:type="column"/>
      </w:r>
      <w:r w:rsidRPr="005B56C0">
        <w:rPr>
          <w:rFonts w:ascii="Times New Roman" w:hAnsi="Times New Roman" w:cs="Times New Roman"/>
          <w:color w:val="000000" w:themeColor="text1"/>
          <w:sz w:val="21"/>
          <w:szCs w:val="21"/>
        </w:rPr>
        <w:lastRenderedPageBreak/>
        <w:t>Заказчик:</w:t>
      </w:r>
    </w:p>
    <w:p w:rsidR="005B56C0" w:rsidRPr="005B56C0" w:rsidRDefault="005B56C0" w:rsidP="005B56C0">
      <w:pPr>
        <w:pStyle w:val="ConsPlusNormal"/>
        <w:jc w:val="both"/>
        <w:rPr>
          <w:rFonts w:ascii="Times New Roman" w:hAnsi="Times New Roman" w:cs="Times New Roman"/>
          <w:color w:val="000000" w:themeColor="text1"/>
          <w:sz w:val="21"/>
          <w:szCs w:val="21"/>
        </w:rPr>
      </w:pPr>
    </w:p>
    <w:p w:rsidR="005B56C0" w:rsidRPr="005B56C0" w:rsidRDefault="005B56C0" w:rsidP="005B56C0">
      <w:pPr>
        <w:pStyle w:val="ConsPlusNormal"/>
        <w:jc w:val="both"/>
        <w:rPr>
          <w:rFonts w:ascii="Times New Roman" w:hAnsi="Times New Roman" w:cs="Times New Roman"/>
          <w:color w:val="000000" w:themeColor="text1"/>
          <w:sz w:val="21"/>
          <w:szCs w:val="21"/>
        </w:rPr>
      </w:pPr>
    </w:p>
    <w:p w:rsidR="005B56C0" w:rsidRPr="005B56C0" w:rsidRDefault="005B56C0" w:rsidP="005B56C0">
      <w:pPr>
        <w:pStyle w:val="ConsPlusNormal"/>
        <w:jc w:val="both"/>
        <w:rPr>
          <w:rFonts w:ascii="Times New Roman" w:hAnsi="Times New Roman" w:cs="Times New Roman"/>
          <w:color w:val="000000" w:themeColor="text1"/>
          <w:sz w:val="21"/>
          <w:szCs w:val="21"/>
        </w:rPr>
        <w:sectPr w:rsidR="005B56C0" w:rsidRPr="005B56C0">
          <w:type w:val="continuous"/>
          <w:pgSz w:w="11899" w:h="16819"/>
          <w:pgMar w:top="949" w:right="838" w:bottom="0" w:left="1440" w:header="0" w:footer="0" w:gutter="0"/>
          <w:cols w:num="2" w:space="708" w:equalWidth="0">
            <w:col w:w="3874" w:space="1097"/>
            <w:col w:w="4649" w:space="0"/>
          </w:cols>
        </w:sectPr>
      </w:pPr>
      <w:r w:rsidRPr="005B56C0">
        <w:rPr>
          <w:rFonts w:ascii="Times New Roman" w:hAnsi="Times New Roman" w:cs="Times New Roman"/>
          <w:color w:val="000000" w:themeColor="text1"/>
          <w:sz w:val="21"/>
          <w:szCs w:val="21"/>
        </w:rPr>
        <w:t>_______</w:t>
      </w:r>
      <w:r w:rsidR="002A703E" w:rsidRPr="002A703E">
        <w:rPr>
          <w:rFonts w:ascii="Times New Roman" w:hAnsi="Times New Roman"/>
          <w:bCs/>
        </w:rPr>
        <w:t xml:space="preserve"> </w:t>
      </w:r>
      <w:proofErr w:type="spellStart"/>
      <w:r w:rsidR="00AC773D" w:rsidRPr="00AC773D">
        <w:rPr>
          <w:rFonts w:ascii="Times New Roman" w:hAnsi="Times New Roman"/>
          <w:bCs/>
        </w:rPr>
        <w:t>Сахавов</w:t>
      </w:r>
      <w:proofErr w:type="spellEnd"/>
      <w:r w:rsidR="00AC773D" w:rsidRPr="00AC773D">
        <w:rPr>
          <w:rFonts w:ascii="Times New Roman" w:hAnsi="Times New Roman"/>
          <w:bCs/>
        </w:rPr>
        <w:t xml:space="preserve"> Г.Р.                                                         </w:t>
      </w:r>
    </w:p>
    <w:p w:rsidR="005B56C0" w:rsidRPr="005B56C0" w:rsidRDefault="005B56C0" w:rsidP="005B56C0">
      <w:pPr>
        <w:pStyle w:val="ConsPlusNormal"/>
        <w:jc w:val="both"/>
        <w:rPr>
          <w:rFonts w:ascii="Times New Roman" w:hAnsi="Times New Roman" w:cs="Times New Roman"/>
          <w:color w:val="000000" w:themeColor="text1"/>
          <w:sz w:val="21"/>
          <w:szCs w:val="21"/>
        </w:rPr>
      </w:pPr>
    </w:p>
    <w:p w:rsidR="000B68DE" w:rsidRPr="000B68DE" w:rsidRDefault="000B68DE" w:rsidP="000B68DE">
      <w:pPr>
        <w:pStyle w:val="ConsPlusNormal"/>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Приложение №2</w:t>
      </w:r>
    </w:p>
    <w:p w:rsidR="000B68DE" w:rsidRPr="000B68DE" w:rsidRDefault="000B68DE" w:rsidP="000B68DE">
      <w:pPr>
        <w:pStyle w:val="ConsPlusNormal"/>
        <w:jc w:val="right"/>
        <w:rPr>
          <w:rFonts w:ascii="Times New Roman" w:hAnsi="Times New Roman" w:cs="Times New Roman"/>
          <w:color w:val="000000" w:themeColor="text1"/>
          <w:sz w:val="21"/>
          <w:szCs w:val="21"/>
        </w:rPr>
      </w:pPr>
      <w:proofErr w:type="gramStart"/>
      <w:r w:rsidRPr="000B68DE">
        <w:rPr>
          <w:rFonts w:ascii="Times New Roman" w:hAnsi="Times New Roman" w:cs="Times New Roman"/>
          <w:color w:val="000000" w:themeColor="text1"/>
          <w:sz w:val="21"/>
          <w:szCs w:val="21"/>
        </w:rPr>
        <w:t>к  контракту</w:t>
      </w:r>
      <w:proofErr w:type="gramEnd"/>
      <w:r w:rsidRPr="000B68DE">
        <w:rPr>
          <w:rFonts w:ascii="Times New Roman" w:hAnsi="Times New Roman" w:cs="Times New Roman"/>
          <w:color w:val="000000" w:themeColor="text1"/>
          <w:sz w:val="21"/>
          <w:szCs w:val="21"/>
        </w:rPr>
        <w:t xml:space="preserve"> </w:t>
      </w:r>
    </w:p>
    <w:p w:rsidR="000B68DE" w:rsidRPr="000B68DE" w:rsidRDefault="000B68DE" w:rsidP="000B68DE">
      <w:pPr>
        <w:pStyle w:val="ConsPlusNormal"/>
        <w:jc w:val="right"/>
        <w:rPr>
          <w:rFonts w:ascii="Times New Roman" w:hAnsi="Times New Roman" w:cs="Times New Roman"/>
          <w:color w:val="000000" w:themeColor="text1"/>
          <w:sz w:val="21"/>
          <w:szCs w:val="21"/>
        </w:rPr>
      </w:pPr>
      <w:r w:rsidRPr="000B68DE">
        <w:rPr>
          <w:rFonts w:ascii="Times New Roman" w:hAnsi="Times New Roman" w:cs="Times New Roman"/>
          <w:color w:val="000000" w:themeColor="text1"/>
          <w:sz w:val="21"/>
          <w:szCs w:val="21"/>
        </w:rPr>
        <w:t>на Техническое обслуживание системы</w:t>
      </w:r>
    </w:p>
    <w:p w:rsidR="000B68DE" w:rsidRPr="000B68DE" w:rsidRDefault="000B68DE" w:rsidP="000B68DE">
      <w:pPr>
        <w:pStyle w:val="ConsPlusNormal"/>
        <w:jc w:val="right"/>
        <w:rPr>
          <w:rFonts w:ascii="Times New Roman" w:hAnsi="Times New Roman" w:cs="Times New Roman"/>
          <w:color w:val="000000" w:themeColor="text1"/>
          <w:sz w:val="21"/>
          <w:szCs w:val="21"/>
        </w:rPr>
      </w:pPr>
      <w:r w:rsidRPr="000B68DE">
        <w:rPr>
          <w:rFonts w:ascii="Times New Roman" w:hAnsi="Times New Roman" w:cs="Times New Roman"/>
          <w:color w:val="000000" w:themeColor="text1"/>
          <w:sz w:val="21"/>
          <w:szCs w:val="21"/>
        </w:rPr>
        <w:t xml:space="preserve"> «Стрелец-Мониторинг» на 2024 год.</w:t>
      </w:r>
    </w:p>
    <w:p w:rsidR="005B56C0" w:rsidRPr="005B56C0" w:rsidRDefault="000B68DE" w:rsidP="000B68DE">
      <w:pPr>
        <w:pStyle w:val="ConsPlusNormal"/>
        <w:jc w:val="right"/>
        <w:rPr>
          <w:rFonts w:ascii="Times New Roman" w:hAnsi="Times New Roman" w:cs="Times New Roman"/>
          <w:color w:val="000000" w:themeColor="text1"/>
          <w:sz w:val="21"/>
          <w:szCs w:val="21"/>
        </w:rPr>
      </w:pPr>
      <w:r w:rsidRPr="000B68DE">
        <w:rPr>
          <w:rFonts w:ascii="Times New Roman" w:hAnsi="Times New Roman" w:cs="Times New Roman"/>
          <w:color w:val="000000" w:themeColor="text1"/>
          <w:sz w:val="21"/>
          <w:szCs w:val="21"/>
        </w:rPr>
        <w:t xml:space="preserve">от </w:t>
      </w:r>
      <w:r w:rsidR="003F3304">
        <w:rPr>
          <w:rFonts w:ascii="Times New Roman" w:hAnsi="Times New Roman" w:cs="Times New Roman"/>
          <w:color w:val="000000" w:themeColor="text1"/>
          <w:sz w:val="21"/>
          <w:szCs w:val="21"/>
        </w:rPr>
        <w:t>26.12.2023</w:t>
      </w:r>
      <w:bookmarkStart w:id="54" w:name="_GoBack"/>
      <w:bookmarkEnd w:id="54"/>
      <w:r w:rsidRPr="000B68DE">
        <w:rPr>
          <w:rFonts w:ascii="Times New Roman" w:hAnsi="Times New Roman" w:cs="Times New Roman"/>
          <w:color w:val="000000" w:themeColor="text1"/>
          <w:sz w:val="21"/>
          <w:szCs w:val="21"/>
        </w:rPr>
        <w:t xml:space="preserve"> г.  2024.671</w:t>
      </w:r>
    </w:p>
    <w:p w:rsidR="005B56C0" w:rsidRPr="005B56C0" w:rsidRDefault="005B56C0" w:rsidP="005B56C0">
      <w:pPr>
        <w:pStyle w:val="ConsPlusNormal"/>
        <w:jc w:val="center"/>
        <w:rPr>
          <w:rFonts w:ascii="Times New Roman" w:hAnsi="Times New Roman" w:cs="Times New Roman"/>
          <w:color w:val="000000" w:themeColor="text1"/>
          <w:sz w:val="21"/>
          <w:szCs w:val="21"/>
        </w:rPr>
      </w:pPr>
    </w:p>
    <w:p w:rsidR="00125A96" w:rsidRDefault="00125A96" w:rsidP="00C96D2A">
      <w:pPr>
        <w:pStyle w:val="ConsPlusNormal"/>
        <w:jc w:val="center"/>
        <w:rPr>
          <w:rFonts w:ascii="Times New Roman" w:hAnsi="Times New Roman" w:cs="Times New Roman"/>
          <w:color w:val="000000" w:themeColor="text1"/>
          <w:sz w:val="21"/>
          <w:szCs w:val="21"/>
        </w:rPr>
      </w:pPr>
    </w:p>
    <w:p w:rsidR="000B68DE" w:rsidRPr="00081C43" w:rsidRDefault="000B68DE" w:rsidP="000B68DE">
      <w:pPr>
        <w:suppressAutoHyphens/>
        <w:spacing w:after="120" w:line="276" w:lineRule="auto"/>
        <w:jc w:val="center"/>
        <w:rPr>
          <w:rFonts w:ascii="Times New Roman" w:eastAsia="Times New Roman" w:hAnsi="Times New Roman" w:cs="Times New Roman"/>
          <w:kern w:val="1"/>
          <w:lang w:eastAsia="ar-SA"/>
        </w:rPr>
      </w:pPr>
      <w:r w:rsidRPr="00081C43">
        <w:rPr>
          <w:rFonts w:ascii="Times New Roman" w:eastAsia="Times New Roman" w:hAnsi="Times New Roman" w:cs="Times New Roman"/>
          <w:kern w:val="1"/>
          <w:lang w:eastAsia="ar-SA"/>
        </w:rPr>
        <w:t>Спецификация</w:t>
      </w:r>
    </w:p>
    <w:tbl>
      <w:tblPr>
        <w:tblW w:w="962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1356"/>
        <w:gridCol w:w="2235"/>
        <w:gridCol w:w="1487"/>
        <w:gridCol w:w="1436"/>
        <w:gridCol w:w="845"/>
        <w:gridCol w:w="1137"/>
        <w:gridCol w:w="216"/>
        <w:gridCol w:w="1235"/>
      </w:tblGrid>
      <w:tr w:rsidR="00DF3466" w:rsidTr="006E6D11">
        <w:trPr>
          <w:trHeight w:val="1334"/>
        </w:trPr>
        <w:tc>
          <w:tcPr>
            <w:tcW w:w="395" w:type="dxa"/>
            <w:tcBorders>
              <w:top w:val="single" w:sz="4" w:space="0" w:color="auto"/>
              <w:left w:val="single" w:sz="4" w:space="0" w:color="auto"/>
              <w:bottom w:val="single" w:sz="4" w:space="0" w:color="auto"/>
              <w:right w:val="single" w:sz="4" w:space="0" w:color="auto"/>
            </w:tcBorders>
            <w:hideMark/>
          </w:tcPr>
          <w:p w:rsidR="001509B9" w:rsidRDefault="001509B9" w:rsidP="00E4253B">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356" w:type="dxa"/>
            <w:tcBorders>
              <w:top w:val="single" w:sz="4" w:space="0" w:color="auto"/>
              <w:left w:val="single" w:sz="4" w:space="0" w:color="auto"/>
              <w:bottom w:val="single" w:sz="4" w:space="0" w:color="auto"/>
              <w:right w:val="single" w:sz="4" w:space="0" w:color="auto"/>
            </w:tcBorders>
            <w:hideMark/>
          </w:tcPr>
          <w:p w:rsidR="001509B9" w:rsidRDefault="001509B9" w:rsidP="00E4253B">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Вид Работ</w:t>
            </w:r>
          </w:p>
        </w:tc>
        <w:tc>
          <w:tcPr>
            <w:tcW w:w="1510" w:type="dxa"/>
            <w:tcBorders>
              <w:top w:val="single" w:sz="4" w:space="0" w:color="auto"/>
              <w:left w:val="single" w:sz="4" w:space="0" w:color="auto"/>
              <w:bottom w:val="single" w:sz="4" w:space="0" w:color="auto"/>
              <w:right w:val="single" w:sz="4" w:space="0" w:color="auto"/>
            </w:tcBorders>
            <w:hideMark/>
          </w:tcPr>
          <w:p w:rsidR="001509B9" w:rsidRPr="00AF27B2" w:rsidRDefault="001509B9" w:rsidP="00E4253B">
            <w:pPr>
              <w:spacing w:after="0" w:line="240" w:lineRule="auto"/>
              <w:jc w:val="center"/>
              <w:rPr>
                <w:rFonts w:ascii="Times New Roman" w:eastAsia="Times New Roman" w:hAnsi="Times New Roman" w:cs="Times New Roman"/>
                <w:b/>
                <w:lang w:eastAsia="ru-RU"/>
              </w:rPr>
            </w:pPr>
            <w:r w:rsidRPr="00AF27B2">
              <w:rPr>
                <w:rFonts w:ascii="Times New Roman" w:eastAsia="Times New Roman" w:hAnsi="Times New Roman" w:cs="Times New Roman"/>
                <w:b/>
                <w:lang w:eastAsia="ru-RU"/>
              </w:rPr>
              <w:t>Место оказания услуг</w:t>
            </w:r>
          </w:p>
        </w:tc>
        <w:tc>
          <w:tcPr>
            <w:tcW w:w="1487" w:type="dxa"/>
            <w:tcBorders>
              <w:top w:val="single" w:sz="4" w:space="0" w:color="auto"/>
              <w:left w:val="single" w:sz="4" w:space="0" w:color="auto"/>
              <w:bottom w:val="single" w:sz="4" w:space="0" w:color="auto"/>
              <w:right w:val="single" w:sz="4" w:space="0" w:color="auto"/>
            </w:tcBorders>
            <w:hideMark/>
          </w:tcPr>
          <w:p w:rsidR="001509B9" w:rsidRPr="00AF27B2" w:rsidRDefault="001509B9" w:rsidP="00E4253B">
            <w:pPr>
              <w:spacing w:after="0" w:line="240" w:lineRule="auto"/>
              <w:jc w:val="center"/>
              <w:rPr>
                <w:rFonts w:ascii="Times New Roman" w:eastAsia="Times New Roman" w:hAnsi="Times New Roman" w:cs="Times New Roman"/>
                <w:b/>
                <w:lang w:eastAsia="ru-RU"/>
              </w:rPr>
            </w:pPr>
            <w:r w:rsidRPr="00AF27B2">
              <w:rPr>
                <w:rFonts w:ascii="Times New Roman" w:eastAsia="Times New Roman" w:hAnsi="Times New Roman" w:cs="Times New Roman"/>
                <w:b/>
                <w:lang w:eastAsia="ru-RU"/>
              </w:rPr>
              <w:t xml:space="preserve">Наименования </w:t>
            </w:r>
          </w:p>
        </w:tc>
        <w:tc>
          <w:tcPr>
            <w:tcW w:w="1436" w:type="dxa"/>
            <w:tcBorders>
              <w:top w:val="single" w:sz="4" w:space="0" w:color="auto"/>
              <w:left w:val="single" w:sz="4" w:space="0" w:color="auto"/>
              <w:bottom w:val="single" w:sz="4" w:space="0" w:color="auto"/>
              <w:right w:val="single" w:sz="4" w:space="0" w:color="auto"/>
            </w:tcBorders>
            <w:hideMark/>
          </w:tcPr>
          <w:p w:rsidR="001509B9" w:rsidRPr="00AF27B2" w:rsidRDefault="001509B9" w:rsidP="00E4253B">
            <w:pPr>
              <w:spacing w:after="0" w:line="240" w:lineRule="auto"/>
              <w:jc w:val="center"/>
              <w:rPr>
                <w:rFonts w:ascii="Times New Roman" w:eastAsia="Times New Roman" w:hAnsi="Times New Roman" w:cs="Times New Roman"/>
                <w:b/>
                <w:lang w:eastAsia="ru-RU"/>
              </w:rPr>
            </w:pPr>
            <w:r w:rsidRPr="00AF27B2">
              <w:rPr>
                <w:rFonts w:ascii="Times New Roman" w:eastAsia="Times New Roman" w:hAnsi="Times New Roman" w:cs="Times New Roman"/>
                <w:b/>
                <w:lang w:eastAsia="ru-RU"/>
              </w:rPr>
              <w:t>Кол-во обслуживания в год</w:t>
            </w:r>
          </w:p>
        </w:tc>
        <w:tc>
          <w:tcPr>
            <w:tcW w:w="845" w:type="dxa"/>
            <w:tcBorders>
              <w:top w:val="single" w:sz="4" w:space="0" w:color="auto"/>
              <w:left w:val="single" w:sz="4" w:space="0" w:color="auto"/>
              <w:bottom w:val="single" w:sz="4" w:space="0" w:color="auto"/>
              <w:right w:val="single" w:sz="4" w:space="0" w:color="auto"/>
            </w:tcBorders>
          </w:tcPr>
          <w:p w:rsidR="001509B9" w:rsidRPr="00AF27B2" w:rsidRDefault="001509B9" w:rsidP="00E4253B">
            <w:pPr>
              <w:spacing w:after="0" w:line="240" w:lineRule="auto"/>
              <w:jc w:val="center"/>
              <w:rPr>
                <w:rFonts w:ascii="Times New Roman" w:eastAsia="Times New Roman" w:hAnsi="Times New Roman" w:cs="Times New Roman"/>
                <w:b/>
                <w:lang w:eastAsia="ru-RU"/>
              </w:rPr>
            </w:pPr>
            <w:r w:rsidRPr="00AF27B2">
              <w:rPr>
                <w:rFonts w:ascii="Times New Roman" w:eastAsia="Times New Roman" w:hAnsi="Times New Roman" w:cs="Times New Roman"/>
                <w:b/>
                <w:lang w:eastAsia="ru-RU"/>
              </w:rPr>
              <w:t>Объект</w:t>
            </w:r>
          </w:p>
        </w:tc>
        <w:tc>
          <w:tcPr>
            <w:tcW w:w="1137" w:type="dxa"/>
            <w:tcBorders>
              <w:top w:val="single" w:sz="4" w:space="0" w:color="auto"/>
              <w:left w:val="single" w:sz="4" w:space="0" w:color="auto"/>
              <w:bottom w:val="single" w:sz="4" w:space="0" w:color="auto"/>
              <w:right w:val="single" w:sz="4" w:space="0" w:color="auto"/>
            </w:tcBorders>
            <w:hideMark/>
          </w:tcPr>
          <w:p w:rsidR="001509B9" w:rsidRPr="00AF27B2" w:rsidRDefault="001509B9" w:rsidP="00E4253B">
            <w:pPr>
              <w:spacing w:after="0" w:line="240" w:lineRule="auto"/>
              <w:jc w:val="center"/>
              <w:rPr>
                <w:rFonts w:ascii="Times New Roman" w:eastAsia="Times New Roman" w:hAnsi="Times New Roman" w:cs="Times New Roman"/>
                <w:b/>
                <w:lang w:eastAsia="ru-RU"/>
              </w:rPr>
            </w:pPr>
            <w:r w:rsidRPr="00AF27B2">
              <w:rPr>
                <w:rFonts w:ascii="Times New Roman" w:eastAsia="Times New Roman" w:hAnsi="Times New Roman" w:cs="Times New Roman"/>
                <w:b/>
                <w:lang w:eastAsia="ru-RU"/>
              </w:rPr>
              <w:t>Стоимость</w:t>
            </w:r>
          </w:p>
        </w:tc>
        <w:tc>
          <w:tcPr>
            <w:tcW w:w="1451" w:type="dxa"/>
            <w:gridSpan w:val="2"/>
            <w:tcBorders>
              <w:top w:val="single" w:sz="4" w:space="0" w:color="auto"/>
              <w:left w:val="single" w:sz="4" w:space="0" w:color="auto"/>
              <w:bottom w:val="single" w:sz="4" w:space="0" w:color="auto"/>
              <w:right w:val="single" w:sz="4" w:space="0" w:color="auto"/>
            </w:tcBorders>
            <w:hideMark/>
          </w:tcPr>
          <w:p w:rsidR="001509B9" w:rsidRPr="00AF27B2" w:rsidRDefault="001509B9" w:rsidP="00E4253B">
            <w:pPr>
              <w:spacing w:after="0" w:line="240" w:lineRule="auto"/>
              <w:jc w:val="center"/>
              <w:rPr>
                <w:rFonts w:ascii="Times New Roman" w:eastAsia="Times New Roman" w:hAnsi="Times New Roman" w:cs="Times New Roman"/>
                <w:b/>
                <w:lang w:eastAsia="ru-RU"/>
              </w:rPr>
            </w:pPr>
            <w:r w:rsidRPr="00AF27B2">
              <w:rPr>
                <w:rFonts w:ascii="Times New Roman" w:eastAsia="Times New Roman" w:hAnsi="Times New Roman" w:cs="Times New Roman"/>
                <w:b/>
                <w:lang w:eastAsia="ru-RU"/>
              </w:rPr>
              <w:t xml:space="preserve">Тех. обслуживание мониторинга, всего </w:t>
            </w:r>
            <w:proofErr w:type="spellStart"/>
            <w:r w:rsidRPr="00AF27B2">
              <w:rPr>
                <w:rFonts w:ascii="Times New Roman" w:eastAsia="Times New Roman" w:hAnsi="Times New Roman" w:cs="Times New Roman"/>
                <w:b/>
                <w:lang w:eastAsia="ru-RU"/>
              </w:rPr>
              <w:t>руб</w:t>
            </w:r>
            <w:proofErr w:type="spellEnd"/>
            <w:r w:rsidRPr="00AF27B2">
              <w:rPr>
                <w:rFonts w:ascii="Times New Roman" w:eastAsia="Times New Roman" w:hAnsi="Times New Roman" w:cs="Times New Roman"/>
                <w:b/>
                <w:lang w:eastAsia="ru-RU"/>
              </w:rPr>
              <w:t>).</w:t>
            </w:r>
          </w:p>
        </w:tc>
      </w:tr>
      <w:tr w:rsidR="00DF3466" w:rsidTr="006E6D11">
        <w:tc>
          <w:tcPr>
            <w:tcW w:w="395" w:type="dxa"/>
            <w:tcBorders>
              <w:top w:val="single" w:sz="4" w:space="0" w:color="auto"/>
              <w:left w:val="single" w:sz="4" w:space="0" w:color="auto"/>
              <w:bottom w:val="single" w:sz="4" w:space="0" w:color="auto"/>
              <w:right w:val="single" w:sz="4" w:space="0" w:color="auto"/>
            </w:tcBorders>
            <w:hideMark/>
          </w:tcPr>
          <w:p w:rsidR="001509B9" w:rsidRDefault="001509B9" w:rsidP="00E4253B">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356" w:type="dxa"/>
            <w:tcBorders>
              <w:top w:val="single" w:sz="4" w:space="0" w:color="auto"/>
              <w:left w:val="single" w:sz="4" w:space="0" w:color="auto"/>
              <w:bottom w:val="single" w:sz="4" w:space="0" w:color="auto"/>
              <w:right w:val="single" w:sz="4" w:space="0" w:color="auto"/>
            </w:tcBorders>
            <w:hideMark/>
          </w:tcPr>
          <w:p w:rsidR="001509B9" w:rsidRDefault="001509B9" w:rsidP="00E4253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Техническое обслуживание</w:t>
            </w:r>
          </w:p>
        </w:tc>
        <w:tc>
          <w:tcPr>
            <w:tcW w:w="1510" w:type="dxa"/>
            <w:tcBorders>
              <w:top w:val="single" w:sz="4" w:space="0" w:color="auto"/>
              <w:left w:val="single" w:sz="4" w:space="0" w:color="auto"/>
              <w:bottom w:val="single" w:sz="4" w:space="0" w:color="auto"/>
              <w:right w:val="single" w:sz="4" w:space="0" w:color="auto"/>
            </w:tcBorders>
            <w:hideMark/>
          </w:tcPr>
          <w:p w:rsidR="001509B9" w:rsidRPr="00AF27B2" w:rsidRDefault="00AC773D" w:rsidP="00AF27B2">
            <w:pPr>
              <w:spacing w:after="0" w:line="240" w:lineRule="auto"/>
              <w:jc w:val="center"/>
              <w:rPr>
                <w:rFonts w:ascii="Times New Roman" w:eastAsia="Times New Roman" w:hAnsi="Times New Roman" w:cs="Times New Roman"/>
                <w:lang w:eastAsia="ru-RU"/>
              </w:rPr>
            </w:pPr>
            <w:r w:rsidRPr="00AC773D">
              <w:rPr>
                <w:rFonts w:ascii="Times New Roman" w:eastAsia="Times New Roman" w:hAnsi="Times New Roman" w:cs="Times New Roman"/>
                <w:lang w:eastAsia="ru-RU"/>
              </w:rPr>
              <w:t>423450,РТ,г.Альметьевск ул. Радищева 2г</w:t>
            </w:r>
          </w:p>
        </w:tc>
        <w:tc>
          <w:tcPr>
            <w:tcW w:w="1487" w:type="dxa"/>
            <w:tcBorders>
              <w:top w:val="single" w:sz="4" w:space="0" w:color="auto"/>
              <w:left w:val="single" w:sz="4" w:space="0" w:color="auto"/>
              <w:bottom w:val="single" w:sz="4" w:space="0" w:color="auto"/>
              <w:right w:val="single" w:sz="4" w:space="0" w:color="auto"/>
            </w:tcBorders>
            <w:hideMark/>
          </w:tcPr>
          <w:p w:rsidR="001509B9" w:rsidRPr="00AF27B2" w:rsidRDefault="001509B9" w:rsidP="00E4253B">
            <w:pPr>
              <w:spacing w:after="0" w:line="240" w:lineRule="auto"/>
              <w:jc w:val="center"/>
              <w:rPr>
                <w:rFonts w:ascii="Times New Roman" w:eastAsia="Times New Roman" w:hAnsi="Times New Roman" w:cs="Times New Roman"/>
                <w:lang w:eastAsia="ru-RU"/>
              </w:rPr>
            </w:pPr>
            <w:r w:rsidRPr="00AF27B2">
              <w:rPr>
                <w:rFonts w:ascii="Times New Roman" w:eastAsia="Times New Roman" w:hAnsi="Times New Roman" w:cs="Times New Roman"/>
                <w:lang w:eastAsia="ru-RU"/>
              </w:rPr>
              <w:t>Система мониторинга автоматической пожарной сигнализации «Стрелец-Мониторинг»</w:t>
            </w:r>
          </w:p>
        </w:tc>
        <w:tc>
          <w:tcPr>
            <w:tcW w:w="1436" w:type="dxa"/>
            <w:tcBorders>
              <w:top w:val="single" w:sz="4" w:space="0" w:color="auto"/>
              <w:left w:val="single" w:sz="4" w:space="0" w:color="auto"/>
              <w:bottom w:val="single" w:sz="4" w:space="0" w:color="auto"/>
              <w:right w:val="single" w:sz="4" w:space="0" w:color="auto"/>
            </w:tcBorders>
            <w:hideMark/>
          </w:tcPr>
          <w:p w:rsidR="001509B9" w:rsidRPr="00AF27B2" w:rsidRDefault="001509B9" w:rsidP="00E4253B">
            <w:pPr>
              <w:spacing w:after="0" w:line="240" w:lineRule="auto"/>
              <w:jc w:val="center"/>
              <w:rPr>
                <w:rFonts w:ascii="Times New Roman" w:eastAsia="Times New Roman" w:hAnsi="Times New Roman" w:cs="Times New Roman"/>
                <w:lang w:eastAsia="ru-RU"/>
              </w:rPr>
            </w:pPr>
            <w:r w:rsidRPr="00AF27B2">
              <w:rPr>
                <w:rFonts w:ascii="Times New Roman" w:eastAsia="Times New Roman" w:hAnsi="Times New Roman" w:cs="Times New Roman"/>
                <w:lang w:eastAsia="ru-RU"/>
              </w:rPr>
              <w:t>12</w:t>
            </w:r>
          </w:p>
        </w:tc>
        <w:tc>
          <w:tcPr>
            <w:tcW w:w="845" w:type="dxa"/>
            <w:tcBorders>
              <w:top w:val="single" w:sz="4" w:space="0" w:color="auto"/>
              <w:left w:val="single" w:sz="4" w:space="0" w:color="auto"/>
              <w:bottom w:val="single" w:sz="4" w:space="0" w:color="auto"/>
              <w:right w:val="single" w:sz="4" w:space="0" w:color="auto"/>
            </w:tcBorders>
          </w:tcPr>
          <w:p w:rsidR="001509B9" w:rsidRPr="00AF27B2" w:rsidRDefault="001509B9" w:rsidP="00E4253B">
            <w:pPr>
              <w:spacing w:after="0" w:line="240" w:lineRule="auto"/>
              <w:jc w:val="center"/>
              <w:rPr>
                <w:rFonts w:ascii="Times New Roman" w:eastAsia="Times New Roman" w:hAnsi="Times New Roman" w:cs="Times New Roman"/>
                <w:lang w:eastAsia="ru-RU"/>
              </w:rPr>
            </w:pPr>
            <w:r w:rsidRPr="00AF27B2">
              <w:rPr>
                <w:rFonts w:ascii="Times New Roman" w:eastAsia="Times New Roman" w:hAnsi="Times New Roman" w:cs="Times New Roman"/>
                <w:lang w:eastAsia="ru-RU"/>
              </w:rPr>
              <w:t>1</w:t>
            </w:r>
          </w:p>
        </w:tc>
        <w:tc>
          <w:tcPr>
            <w:tcW w:w="1137" w:type="dxa"/>
            <w:tcBorders>
              <w:top w:val="single" w:sz="4" w:space="0" w:color="auto"/>
              <w:left w:val="single" w:sz="4" w:space="0" w:color="auto"/>
              <w:bottom w:val="single" w:sz="4" w:space="0" w:color="auto"/>
              <w:right w:val="single" w:sz="4" w:space="0" w:color="auto"/>
            </w:tcBorders>
            <w:hideMark/>
          </w:tcPr>
          <w:p w:rsidR="001509B9" w:rsidRPr="00AF27B2" w:rsidRDefault="001509B9" w:rsidP="00E4253B">
            <w:pPr>
              <w:spacing w:after="0" w:line="240" w:lineRule="auto"/>
              <w:jc w:val="center"/>
              <w:rPr>
                <w:rFonts w:ascii="Times New Roman" w:eastAsia="Times New Roman" w:hAnsi="Times New Roman" w:cs="Times New Roman"/>
                <w:lang w:eastAsia="ru-RU"/>
              </w:rPr>
            </w:pPr>
            <w:r w:rsidRPr="00AF27B2">
              <w:rPr>
                <w:rFonts w:ascii="Times New Roman" w:eastAsia="Times New Roman" w:hAnsi="Times New Roman" w:cs="Times New Roman"/>
                <w:lang w:eastAsia="ru-RU"/>
              </w:rPr>
              <w:t>3000</w:t>
            </w:r>
          </w:p>
        </w:tc>
        <w:tc>
          <w:tcPr>
            <w:tcW w:w="1451" w:type="dxa"/>
            <w:gridSpan w:val="2"/>
            <w:tcBorders>
              <w:top w:val="single" w:sz="4" w:space="0" w:color="auto"/>
              <w:left w:val="single" w:sz="4" w:space="0" w:color="auto"/>
              <w:bottom w:val="single" w:sz="4" w:space="0" w:color="auto"/>
              <w:right w:val="single" w:sz="4" w:space="0" w:color="auto"/>
            </w:tcBorders>
            <w:hideMark/>
          </w:tcPr>
          <w:p w:rsidR="001509B9" w:rsidRPr="00AF27B2" w:rsidRDefault="001509B9" w:rsidP="00E4253B">
            <w:pPr>
              <w:spacing w:after="0" w:line="240" w:lineRule="auto"/>
              <w:jc w:val="center"/>
              <w:rPr>
                <w:rFonts w:ascii="Times New Roman" w:eastAsia="Times New Roman" w:hAnsi="Times New Roman" w:cs="Times New Roman"/>
                <w:lang w:eastAsia="ru-RU"/>
              </w:rPr>
            </w:pPr>
            <w:r w:rsidRPr="00AF27B2">
              <w:rPr>
                <w:rFonts w:ascii="Times New Roman" w:eastAsia="Times New Roman" w:hAnsi="Times New Roman" w:cs="Times New Roman"/>
                <w:lang w:eastAsia="ru-RU"/>
              </w:rPr>
              <w:t>36 000</w:t>
            </w:r>
          </w:p>
        </w:tc>
      </w:tr>
      <w:tr w:rsidR="00DF3466" w:rsidTr="006E6D11">
        <w:tc>
          <w:tcPr>
            <w:tcW w:w="8394" w:type="dxa"/>
            <w:gridSpan w:val="8"/>
            <w:tcBorders>
              <w:top w:val="single" w:sz="4" w:space="0" w:color="auto"/>
              <w:left w:val="single" w:sz="4" w:space="0" w:color="auto"/>
              <w:bottom w:val="single" w:sz="4" w:space="0" w:color="auto"/>
              <w:right w:val="single" w:sz="4" w:space="0" w:color="auto"/>
            </w:tcBorders>
          </w:tcPr>
          <w:p w:rsidR="00DF3466" w:rsidRPr="00AF27B2" w:rsidRDefault="00DF3466" w:rsidP="00E4253B">
            <w:pPr>
              <w:spacing w:after="0" w:line="240" w:lineRule="auto"/>
              <w:jc w:val="right"/>
              <w:rPr>
                <w:rFonts w:ascii="Times New Roman" w:eastAsia="Times New Roman" w:hAnsi="Times New Roman" w:cs="Times New Roman"/>
                <w:lang w:eastAsia="ru-RU"/>
              </w:rPr>
            </w:pPr>
            <w:r w:rsidRPr="00AF27B2">
              <w:rPr>
                <w:rFonts w:ascii="Times New Roman" w:eastAsia="Times New Roman" w:hAnsi="Times New Roman" w:cs="Times New Roman"/>
                <w:lang w:eastAsia="ru-RU"/>
              </w:rPr>
              <w:t>Итого</w:t>
            </w:r>
          </w:p>
        </w:tc>
        <w:tc>
          <w:tcPr>
            <w:tcW w:w="1235" w:type="dxa"/>
            <w:tcBorders>
              <w:top w:val="single" w:sz="4" w:space="0" w:color="auto"/>
              <w:left w:val="single" w:sz="4" w:space="0" w:color="auto"/>
              <w:bottom w:val="single" w:sz="4" w:space="0" w:color="auto"/>
              <w:right w:val="single" w:sz="4" w:space="0" w:color="auto"/>
            </w:tcBorders>
            <w:hideMark/>
          </w:tcPr>
          <w:p w:rsidR="00DF3466" w:rsidRPr="00AF27B2" w:rsidRDefault="00DF3466" w:rsidP="00E4253B">
            <w:pPr>
              <w:spacing w:after="0" w:line="240" w:lineRule="auto"/>
              <w:jc w:val="center"/>
              <w:rPr>
                <w:rFonts w:ascii="Times New Roman" w:eastAsia="Times New Roman" w:hAnsi="Times New Roman" w:cs="Times New Roman"/>
                <w:lang w:eastAsia="ru-RU"/>
              </w:rPr>
            </w:pPr>
            <w:r w:rsidRPr="00AF27B2">
              <w:rPr>
                <w:rFonts w:ascii="Times New Roman" w:eastAsia="Times New Roman" w:hAnsi="Times New Roman" w:cs="Times New Roman"/>
                <w:lang w:eastAsia="ru-RU"/>
              </w:rPr>
              <w:t>36 000</w:t>
            </w:r>
          </w:p>
        </w:tc>
      </w:tr>
    </w:tbl>
    <w:p w:rsidR="000B68DE" w:rsidRPr="00081C43" w:rsidRDefault="000B68DE" w:rsidP="000B68DE">
      <w:pPr>
        <w:suppressAutoHyphens/>
        <w:spacing w:after="120" w:line="276" w:lineRule="auto"/>
        <w:jc w:val="center"/>
        <w:rPr>
          <w:rFonts w:ascii="Calibri" w:eastAsia="Times New Roman" w:hAnsi="Calibri" w:cs="Times New Roman"/>
          <w:kern w:val="1"/>
          <w:lang w:eastAsia="ar-SA"/>
        </w:rPr>
      </w:pPr>
    </w:p>
    <w:p w:rsidR="000B68DE" w:rsidRPr="00081C43" w:rsidRDefault="000B68DE" w:rsidP="000B68DE">
      <w:pPr>
        <w:suppressAutoHyphens/>
        <w:spacing w:after="120" w:line="276" w:lineRule="auto"/>
        <w:jc w:val="center"/>
        <w:rPr>
          <w:rFonts w:ascii="Calibri" w:eastAsia="Times New Roman" w:hAnsi="Calibri" w:cs="Times New Roman"/>
          <w:kern w:val="1"/>
          <w:lang w:eastAsia="ar-SA"/>
        </w:rPr>
      </w:pPr>
    </w:p>
    <w:tbl>
      <w:tblPr>
        <w:tblW w:w="983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6"/>
        <w:gridCol w:w="4916"/>
      </w:tblGrid>
      <w:tr w:rsidR="000B68DE" w:rsidRPr="00081C43" w:rsidTr="00E4253B">
        <w:trPr>
          <w:trHeight w:val="1782"/>
        </w:trPr>
        <w:tc>
          <w:tcPr>
            <w:tcW w:w="4916" w:type="dxa"/>
            <w:tcBorders>
              <w:top w:val="nil"/>
              <w:left w:val="nil"/>
              <w:bottom w:val="nil"/>
              <w:right w:val="nil"/>
            </w:tcBorders>
          </w:tcPr>
          <w:p w:rsidR="000B68DE" w:rsidRPr="00081C43" w:rsidRDefault="000B68DE" w:rsidP="00E4253B">
            <w:pPr>
              <w:spacing w:after="0" w:line="240" w:lineRule="auto"/>
              <w:rPr>
                <w:rFonts w:ascii="Times New Roman" w:eastAsia="Times New Roman" w:hAnsi="Times New Roman" w:cs="Times New Roman"/>
                <w:lang w:eastAsia="ru-RU"/>
              </w:rPr>
            </w:pPr>
          </w:p>
          <w:p w:rsidR="000B68DE" w:rsidRPr="00081C43" w:rsidRDefault="000B68DE" w:rsidP="00E4253B">
            <w:pPr>
              <w:spacing w:after="0" w:line="240" w:lineRule="auto"/>
              <w:rPr>
                <w:rFonts w:ascii="Times New Roman" w:eastAsia="Times New Roman" w:hAnsi="Times New Roman" w:cs="Times New Roman"/>
                <w:lang w:eastAsia="ru-RU"/>
              </w:rPr>
            </w:pPr>
          </w:p>
          <w:p w:rsidR="000B68DE" w:rsidRPr="00081C43" w:rsidRDefault="000B68DE" w:rsidP="00E4253B">
            <w:pPr>
              <w:spacing w:after="0" w:line="240" w:lineRule="auto"/>
              <w:rPr>
                <w:rFonts w:ascii="Times New Roman" w:eastAsia="Times New Roman" w:hAnsi="Times New Roman" w:cs="Times New Roman"/>
                <w:lang w:eastAsia="ru-RU"/>
              </w:rPr>
            </w:pPr>
            <w:r w:rsidRPr="00081C43">
              <w:rPr>
                <w:rFonts w:ascii="Times New Roman" w:eastAsia="Times New Roman" w:hAnsi="Times New Roman" w:cs="Times New Roman"/>
                <w:lang w:eastAsia="ru-RU"/>
              </w:rPr>
              <w:t xml:space="preserve">Исполнитель:               </w:t>
            </w:r>
          </w:p>
          <w:p w:rsidR="000B68DE" w:rsidRPr="00081C43" w:rsidRDefault="000B68DE" w:rsidP="00E4253B">
            <w:pPr>
              <w:suppressAutoHyphens/>
              <w:spacing w:after="0" w:line="240" w:lineRule="auto"/>
              <w:contextualSpacing/>
              <w:rPr>
                <w:rFonts w:ascii="Times New Roman" w:eastAsia="Times New Roman" w:hAnsi="Times New Roman" w:cs="Times New Roman"/>
                <w:bCs/>
                <w:iCs/>
                <w:lang w:eastAsia="ru-RU"/>
              </w:rPr>
            </w:pPr>
          </w:p>
          <w:p w:rsidR="000B68DE" w:rsidRPr="00081C43" w:rsidRDefault="000B68DE" w:rsidP="00E4253B">
            <w:pPr>
              <w:suppressAutoHyphens/>
              <w:spacing w:after="0" w:line="240" w:lineRule="auto"/>
              <w:contextualSpacing/>
              <w:rPr>
                <w:rFonts w:ascii="Times New Roman" w:eastAsia="Times New Roman" w:hAnsi="Times New Roman" w:cs="Times New Roman"/>
                <w:bCs/>
                <w:iCs/>
                <w:lang w:eastAsia="ru-RU"/>
              </w:rPr>
            </w:pPr>
          </w:p>
          <w:p w:rsidR="000B68DE" w:rsidRPr="00081C43" w:rsidRDefault="000B68DE" w:rsidP="00E4253B">
            <w:pPr>
              <w:suppressAutoHyphens/>
              <w:spacing w:after="0" w:line="240" w:lineRule="auto"/>
              <w:contextualSpacing/>
              <w:rPr>
                <w:rFonts w:ascii="Times New Roman" w:eastAsia="Times New Roman" w:hAnsi="Times New Roman" w:cs="Times New Roman"/>
                <w:lang w:eastAsia="ru-RU"/>
              </w:rPr>
            </w:pPr>
            <w:r w:rsidRPr="00081C43">
              <w:rPr>
                <w:rFonts w:ascii="Times New Roman" w:eastAsia="Times New Roman" w:hAnsi="Times New Roman" w:cs="Times New Roman"/>
                <w:bCs/>
                <w:iCs/>
                <w:lang w:eastAsia="ru-RU"/>
              </w:rPr>
              <w:t>_________________/</w:t>
            </w:r>
            <w:r>
              <w:t xml:space="preserve"> </w:t>
            </w:r>
            <w:r w:rsidR="00B52479" w:rsidRPr="00B52479">
              <w:rPr>
                <w:rFonts w:ascii="Times New Roman" w:eastAsia="Times New Roman" w:hAnsi="Times New Roman" w:cs="Times New Roman"/>
                <w:bCs/>
                <w:iCs/>
                <w:lang w:eastAsia="ru-RU"/>
              </w:rPr>
              <w:t>Кудрявцев С.Т</w:t>
            </w:r>
          </w:p>
        </w:tc>
        <w:tc>
          <w:tcPr>
            <w:tcW w:w="4916" w:type="dxa"/>
            <w:tcBorders>
              <w:top w:val="nil"/>
              <w:left w:val="nil"/>
              <w:bottom w:val="nil"/>
              <w:right w:val="nil"/>
            </w:tcBorders>
          </w:tcPr>
          <w:p w:rsidR="000B68DE" w:rsidRPr="00081C43" w:rsidRDefault="000B68DE" w:rsidP="00E4253B">
            <w:pPr>
              <w:suppressLineNumbers/>
              <w:spacing w:after="0" w:line="240" w:lineRule="auto"/>
              <w:rPr>
                <w:rFonts w:ascii="Times New Roman" w:eastAsia="Times New Roman" w:hAnsi="Times New Roman" w:cs="Times New Roman"/>
                <w:lang w:eastAsia="ru-RU"/>
              </w:rPr>
            </w:pPr>
          </w:p>
          <w:p w:rsidR="000B68DE" w:rsidRPr="00081C43" w:rsidRDefault="000B68DE" w:rsidP="00E4253B">
            <w:pPr>
              <w:suppressLineNumbers/>
              <w:spacing w:after="0" w:line="240" w:lineRule="auto"/>
              <w:rPr>
                <w:rFonts w:ascii="Times New Roman" w:eastAsia="Times New Roman" w:hAnsi="Times New Roman" w:cs="Times New Roman"/>
                <w:lang w:eastAsia="ru-RU"/>
              </w:rPr>
            </w:pPr>
            <w:r w:rsidRPr="00081C43">
              <w:rPr>
                <w:rFonts w:ascii="Times New Roman" w:eastAsia="Times New Roman" w:hAnsi="Times New Roman" w:cs="Times New Roman"/>
                <w:lang w:eastAsia="ru-RU"/>
              </w:rPr>
              <w:t xml:space="preserve">               </w:t>
            </w:r>
          </w:p>
          <w:p w:rsidR="000B68DE" w:rsidRPr="00081C43" w:rsidRDefault="000B68DE" w:rsidP="00E4253B">
            <w:pPr>
              <w:suppressLineNumbers/>
              <w:spacing w:after="0" w:line="240" w:lineRule="auto"/>
              <w:rPr>
                <w:rFonts w:ascii="Times New Roman" w:eastAsia="Times New Roman" w:hAnsi="Times New Roman" w:cs="Times New Roman"/>
                <w:lang w:eastAsia="ru-RU"/>
              </w:rPr>
            </w:pPr>
            <w:r w:rsidRPr="00081C43">
              <w:rPr>
                <w:rFonts w:ascii="Times New Roman" w:eastAsia="Times New Roman" w:hAnsi="Times New Roman" w:cs="Times New Roman"/>
                <w:lang w:eastAsia="ru-RU"/>
              </w:rPr>
              <w:t xml:space="preserve"> Заказчик:                         </w:t>
            </w:r>
          </w:p>
          <w:p w:rsidR="000B68DE" w:rsidRPr="00081C43" w:rsidRDefault="000B68DE" w:rsidP="00E4253B">
            <w:pPr>
              <w:spacing w:after="0" w:line="240" w:lineRule="auto"/>
              <w:jc w:val="both"/>
              <w:rPr>
                <w:rFonts w:ascii="Times New Roman" w:eastAsia="Times New Roman" w:hAnsi="Times New Roman" w:cs="Times New Roman"/>
                <w:lang w:eastAsia="ru-RU"/>
              </w:rPr>
            </w:pPr>
          </w:p>
          <w:p w:rsidR="000B68DE" w:rsidRPr="00081C43" w:rsidRDefault="000B68DE" w:rsidP="00E4253B">
            <w:pPr>
              <w:spacing w:after="0" w:line="240" w:lineRule="auto"/>
              <w:jc w:val="both"/>
              <w:rPr>
                <w:rFonts w:ascii="Times New Roman" w:eastAsia="Times New Roman" w:hAnsi="Times New Roman" w:cs="Times New Roman"/>
                <w:lang w:eastAsia="ru-RU"/>
              </w:rPr>
            </w:pPr>
          </w:p>
          <w:p w:rsidR="000B68DE" w:rsidRPr="00081C43" w:rsidRDefault="000B68DE" w:rsidP="002A703E">
            <w:pPr>
              <w:spacing w:after="0" w:line="240" w:lineRule="auto"/>
              <w:jc w:val="both"/>
              <w:rPr>
                <w:rFonts w:ascii="Times New Roman" w:eastAsia="Times New Roman" w:hAnsi="Times New Roman" w:cs="Times New Roman"/>
                <w:lang w:eastAsia="ru-RU"/>
              </w:rPr>
            </w:pPr>
            <w:r w:rsidRPr="00081C43">
              <w:rPr>
                <w:rFonts w:ascii="Times New Roman" w:eastAsia="Times New Roman" w:hAnsi="Times New Roman" w:cs="Times New Roman"/>
                <w:lang w:eastAsia="ru-RU"/>
              </w:rPr>
              <w:t xml:space="preserve"> </w:t>
            </w:r>
            <w:r w:rsidRPr="0036565C">
              <w:rPr>
                <w:rFonts w:ascii="Times New Roman" w:eastAsia="Times New Roman" w:hAnsi="Times New Roman" w:cs="Times New Roman"/>
                <w:lang w:eastAsia="ru-RU"/>
              </w:rPr>
              <w:t>_________</w:t>
            </w:r>
            <w:r w:rsidR="00163054" w:rsidRPr="00163054">
              <w:rPr>
                <w:rFonts w:ascii="Times New Roman" w:hAnsi="Times New Roman"/>
                <w:bCs/>
              </w:rPr>
              <w:t xml:space="preserve"> </w:t>
            </w:r>
            <w:proofErr w:type="spellStart"/>
            <w:r w:rsidR="00AC773D" w:rsidRPr="00AC773D">
              <w:rPr>
                <w:rFonts w:ascii="Times New Roman" w:hAnsi="Times New Roman"/>
                <w:bCs/>
              </w:rPr>
              <w:t>Сахавов</w:t>
            </w:r>
            <w:proofErr w:type="spellEnd"/>
            <w:r w:rsidR="00AC773D" w:rsidRPr="00AC773D">
              <w:rPr>
                <w:rFonts w:ascii="Times New Roman" w:hAnsi="Times New Roman"/>
                <w:bCs/>
              </w:rPr>
              <w:t xml:space="preserve"> Г.Р.                                                         </w:t>
            </w:r>
          </w:p>
        </w:tc>
      </w:tr>
    </w:tbl>
    <w:p w:rsidR="00125A96" w:rsidRPr="00777CBD" w:rsidRDefault="00125A96" w:rsidP="005B56C0">
      <w:pPr>
        <w:pStyle w:val="ConsPlusNormal"/>
        <w:jc w:val="center"/>
        <w:rPr>
          <w:rFonts w:ascii="Times New Roman" w:hAnsi="Times New Roman" w:cs="Times New Roman"/>
          <w:color w:val="000000" w:themeColor="text1"/>
          <w:sz w:val="21"/>
          <w:szCs w:val="21"/>
        </w:rPr>
      </w:pPr>
    </w:p>
    <w:sectPr w:rsidR="00125A96" w:rsidRPr="00777CBD" w:rsidSect="003B0F5F">
      <w:footerReference w:type="default" r:id="rId31"/>
      <w:pgSz w:w="11906" w:h="16838"/>
      <w:pgMar w:top="567" w:right="567" w:bottom="567"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F0D" w:rsidRDefault="009C6F0D" w:rsidP="003B0F5F">
      <w:pPr>
        <w:spacing w:after="0" w:line="240" w:lineRule="auto"/>
      </w:pPr>
      <w:r>
        <w:separator/>
      </w:r>
    </w:p>
  </w:endnote>
  <w:endnote w:type="continuationSeparator" w:id="0">
    <w:p w:rsidR="009C6F0D" w:rsidRDefault="009C6F0D" w:rsidP="003B0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DejaVu Sans">
    <w:altName w:val="Times New Roman"/>
    <w:panose1 w:val="00000000000000000000"/>
    <w:charset w:val="00"/>
    <w:family w:val="roman"/>
    <w:notTrueType/>
    <w:pitch w:val="default"/>
  </w:font>
  <w:font w:name="font187">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665543"/>
      <w:docPartObj>
        <w:docPartGallery w:val="Page Numbers (Bottom of Page)"/>
        <w:docPartUnique/>
      </w:docPartObj>
    </w:sdtPr>
    <w:sdtEndPr>
      <w:rPr>
        <w:rFonts w:ascii="Times New Roman" w:hAnsi="Times New Roman" w:cs="Times New Roman"/>
        <w:sz w:val="16"/>
        <w:szCs w:val="16"/>
      </w:rPr>
    </w:sdtEndPr>
    <w:sdtContent>
      <w:p w:rsidR="003B0F5F" w:rsidRPr="003B0F5F" w:rsidRDefault="003B0F5F">
        <w:pPr>
          <w:pStyle w:val="a8"/>
          <w:jc w:val="right"/>
          <w:rPr>
            <w:rFonts w:ascii="Times New Roman" w:hAnsi="Times New Roman" w:cs="Times New Roman"/>
            <w:sz w:val="16"/>
            <w:szCs w:val="16"/>
          </w:rPr>
        </w:pPr>
        <w:r w:rsidRPr="003B0F5F">
          <w:rPr>
            <w:rFonts w:ascii="Times New Roman" w:hAnsi="Times New Roman" w:cs="Times New Roman"/>
            <w:sz w:val="16"/>
            <w:szCs w:val="16"/>
          </w:rPr>
          <w:fldChar w:fldCharType="begin"/>
        </w:r>
        <w:r w:rsidRPr="003B0F5F">
          <w:rPr>
            <w:rFonts w:ascii="Times New Roman" w:hAnsi="Times New Roman" w:cs="Times New Roman"/>
            <w:sz w:val="16"/>
            <w:szCs w:val="16"/>
          </w:rPr>
          <w:instrText>PAGE   \* MERGEFORMAT</w:instrText>
        </w:r>
        <w:r w:rsidRPr="003B0F5F">
          <w:rPr>
            <w:rFonts w:ascii="Times New Roman" w:hAnsi="Times New Roman" w:cs="Times New Roman"/>
            <w:sz w:val="16"/>
            <w:szCs w:val="16"/>
          </w:rPr>
          <w:fldChar w:fldCharType="separate"/>
        </w:r>
        <w:r w:rsidR="003F3304">
          <w:rPr>
            <w:rFonts w:ascii="Times New Roman" w:hAnsi="Times New Roman" w:cs="Times New Roman"/>
            <w:noProof/>
            <w:sz w:val="16"/>
            <w:szCs w:val="16"/>
          </w:rPr>
          <w:t>11</w:t>
        </w:r>
        <w:r w:rsidRPr="003B0F5F">
          <w:rPr>
            <w:rFonts w:ascii="Times New Roman" w:hAnsi="Times New Roman" w:cs="Times New Roman"/>
            <w:sz w:val="16"/>
            <w:szCs w:val="16"/>
          </w:rPr>
          <w:fldChar w:fldCharType="end"/>
        </w:r>
      </w:p>
    </w:sdtContent>
  </w:sdt>
  <w:p w:rsidR="003B0F5F" w:rsidRDefault="003B0F5F">
    <w:pPr>
      <w:pStyle w:val="a8"/>
    </w:pPr>
  </w:p>
  <w:p w:rsidR="00A720A6" w:rsidRDefault="00A720A6"/>
  <w:p w:rsidR="00A720A6" w:rsidRDefault="00A720A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F0D" w:rsidRDefault="009C6F0D" w:rsidP="003B0F5F">
      <w:pPr>
        <w:spacing w:after="0" w:line="240" w:lineRule="auto"/>
      </w:pPr>
      <w:r>
        <w:separator/>
      </w:r>
    </w:p>
  </w:footnote>
  <w:footnote w:type="continuationSeparator" w:id="0">
    <w:p w:rsidR="009C6F0D" w:rsidRDefault="009C6F0D" w:rsidP="003B0F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7C80C63"/>
    <w:multiLevelType w:val="hybridMultilevel"/>
    <w:tmpl w:val="D86ADB2E"/>
    <w:lvl w:ilvl="0" w:tplc="509C09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1B4463"/>
    <w:multiLevelType w:val="hybridMultilevel"/>
    <w:tmpl w:val="BD469B66"/>
    <w:lvl w:ilvl="0" w:tplc="08E47F2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C70E55"/>
    <w:multiLevelType w:val="hybridMultilevel"/>
    <w:tmpl w:val="F0B26B00"/>
    <w:lvl w:ilvl="0" w:tplc="FEEC49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070008D"/>
    <w:multiLevelType w:val="hybridMultilevel"/>
    <w:tmpl w:val="2ECA4B98"/>
    <w:lvl w:ilvl="0" w:tplc="55EEE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8D2E26"/>
    <w:multiLevelType w:val="hybridMultilevel"/>
    <w:tmpl w:val="F8D6B2D4"/>
    <w:lvl w:ilvl="0" w:tplc="F49E1B6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2C2"/>
    <w:rsid w:val="000365EE"/>
    <w:rsid w:val="00046D81"/>
    <w:rsid w:val="000619FD"/>
    <w:rsid w:val="00090A4D"/>
    <w:rsid w:val="000B3050"/>
    <w:rsid w:val="000B68DE"/>
    <w:rsid w:val="00125A96"/>
    <w:rsid w:val="001509B9"/>
    <w:rsid w:val="00163054"/>
    <w:rsid w:val="002202B1"/>
    <w:rsid w:val="00246F2B"/>
    <w:rsid w:val="002A703E"/>
    <w:rsid w:val="002D52E2"/>
    <w:rsid w:val="00332D78"/>
    <w:rsid w:val="003A645C"/>
    <w:rsid w:val="003B0F5F"/>
    <w:rsid w:val="003F3304"/>
    <w:rsid w:val="003F390B"/>
    <w:rsid w:val="003F3E6F"/>
    <w:rsid w:val="004552C2"/>
    <w:rsid w:val="00464CD3"/>
    <w:rsid w:val="00495C55"/>
    <w:rsid w:val="00496643"/>
    <w:rsid w:val="00497B5D"/>
    <w:rsid w:val="004E42BE"/>
    <w:rsid w:val="004F364C"/>
    <w:rsid w:val="00503591"/>
    <w:rsid w:val="005149A0"/>
    <w:rsid w:val="00562117"/>
    <w:rsid w:val="005B56C0"/>
    <w:rsid w:val="006645AC"/>
    <w:rsid w:val="006E49FD"/>
    <w:rsid w:val="006E6D11"/>
    <w:rsid w:val="00771151"/>
    <w:rsid w:val="00777CBD"/>
    <w:rsid w:val="007D5E39"/>
    <w:rsid w:val="009576E2"/>
    <w:rsid w:val="0097253A"/>
    <w:rsid w:val="00980C7B"/>
    <w:rsid w:val="009963E7"/>
    <w:rsid w:val="009C6C8D"/>
    <w:rsid w:val="009C6F0D"/>
    <w:rsid w:val="009E134F"/>
    <w:rsid w:val="009F7596"/>
    <w:rsid w:val="00A720A6"/>
    <w:rsid w:val="00AA2F58"/>
    <w:rsid w:val="00AC5066"/>
    <w:rsid w:val="00AC773D"/>
    <w:rsid w:val="00AF27B2"/>
    <w:rsid w:val="00B4696A"/>
    <w:rsid w:val="00B52479"/>
    <w:rsid w:val="00B6143F"/>
    <w:rsid w:val="00B80FE7"/>
    <w:rsid w:val="00B842EE"/>
    <w:rsid w:val="00BD15FE"/>
    <w:rsid w:val="00BD21DD"/>
    <w:rsid w:val="00BF0522"/>
    <w:rsid w:val="00C95487"/>
    <w:rsid w:val="00C96D2A"/>
    <w:rsid w:val="00CB3CD2"/>
    <w:rsid w:val="00D31554"/>
    <w:rsid w:val="00D370E0"/>
    <w:rsid w:val="00DF3466"/>
    <w:rsid w:val="00E162D5"/>
    <w:rsid w:val="00E74A78"/>
    <w:rsid w:val="00E84BA1"/>
    <w:rsid w:val="00E97947"/>
    <w:rsid w:val="00EE5AE3"/>
    <w:rsid w:val="00F815FF"/>
    <w:rsid w:val="00FF0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18141"/>
  <w15:docId w15:val="{3B4E2997-9B24-4877-BC57-09EDE6DDF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next w:val="a0"/>
    <w:link w:val="20"/>
    <w:qFormat/>
    <w:rsid w:val="00777CBD"/>
    <w:pPr>
      <w:keepNext/>
      <w:widowControl w:val="0"/>
      <w:numPr>
        <w:ilvl w:val="1"/>
        <w:numId w:val="6"/>
      </w:numPr>
      <w:suppressAutoHyphens/>
      <w:spacing w:before="120" w:after="0" w:line="100" w:lineRule="atLeast"/>
      <w:jc w:val="center"/>
      <w:outlineLvl w:val="1"/>
    </w:pPr>
    <w:rPr>
      <w:rFonts w:ascii="Times New Roman" w:eastAsia="DejaVu Sans" w:hAnsi="Times New Roman" w:cs="font18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52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552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552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552C2"/>
    <w:pPr>
      <w:widowControl w:val="0"/>
      <w:autoSpaceDE w:val="0"/>
      <w:autoSpaceDN w:val="0"/>
      <w:spacing w:after="0" w:line="240" w:lineRule="auto"/>
    </w:pPr>
    <w:rPr>
      <w:rFonts w:ascii="Arial" w:eastAsia="Times New Roman" w:hAnsi="Arial" w:cs="Arial"/>
      <w:sz w:val="20"/>
      <w:szCs w:val="20"/>
      <w:lang w:eastAsia="ru-RU"/>
    </w:rPr>
  </w:style>
  <w:style w:type="character" w:styleId="a4">
    <w:name w:val="Hyperlink"/>
    <w:basedOn w:val="a1"/>
    <w:uiPriority w:val="99"/>
    <w:unhideWhenUsed/>
    <w:rsid w:val="004F364C"/>
    <w:rPr>
      <w:color w:val="0563C1" w:themeColor="hyperlink"/>
      <w:u w:val="single"/>
    </w:rPr>
  </w:style>
  <w:style w:type="character" w:styleId="a5">
    <w:name w:val="FollowedHyperlink"/>
    <w:basedOn w:val="a1"/>
    <w:uiPriority w:val="99"/>
    <w:semiHidden/>
    <w:unhideWhenUsed/>
    <w:rsid w:val="004F364C"/>
    <w:rPr>
      <w:color w:val="954F72" w:themeColor="followedHyperlink"/>
      <w:u w:val="single"/>
    </w:rPr>
  </w:style>
  <w:style w:type="paragraph" w:styleId="a6">
    <w:name w:val="header"/>
    <w:basedOn w:val="a"/>
    <w:link w:val="a7"/>
    <w:uiPriority w:val="99"/>
    <w:unhideWhenUsed/>
    <w:rsid w:val="003B0F5F"/>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3B0F5F"/>
  </w:style>
  <w:style w:type="paragraph" w:styleId="a8">
    <w:name w:val="footer"/>
    <w:basedOn w:val="a"/>
    <w:link w:val="a9"/>
    <w:uiPriority w:val="99"/>
    <w:unhideWhenUsed/>
    <w:rsid w:val="003B0F5F"/>
    <w:pPr>
      <w:tabs>
        <w:tab w:val="center" w:pos="4677"/>
        <w:tab w:val="right" w:pos="9355"/>
      </w:tabs>
      <w:spacing w:after="0" w:line="240" w:lineRule="auto"/>
    </w:pPr>
  </w:style>
  <w:style w:type="character" w:customStyle="1" w:styleId="a9">
    <w:name w:val="Нижний колонтитул Знак"/>
    <w:basedOn w:val="a1"/>
    <w:link w:val="a8"/>
    <w:uiPriority w:val="99"/>
    <w:rsid w:val="003B0F5F"/>
  </w:style>
  <w:style w:type="paragraph" w:styleId="a0">
    <w:name w:val="Body Text"/>
    <w:basedOn w:val="a"/>
    <w:link w:val="aa"/>
    <w:rsid w:val="00777CBD"/>
    <w:pPr>
      <w:suppressAutoHyphens/>
      <w:spacing w:after="120" w:line="276" w:lineRule="auto"/>
    </w:pPr>
    <w:rPr>
      <w:rFonts w:ascii="Calibri" w:eastAsia="Times New Roman" w:hAnsi="Calibri" w:cs="Times New Roman"/>
      <w:kern w:val="1"/>
      <w:lang w:eastAsia="ar-SA"/>
    </w:rPr>
  </w:style>
  <w:style w:type="character" w:customStyle="1" w:styleId="aa">
    <w:name w:val="Основной текст Знак"/>
    <w:basedOn w:val="a1"/>
    <w:link w:val="a0"/>
    <w:rsid w:val="00777CBD"/>
    <w:rPr>
      <w:rFonts w:ascii="Calibri" w:eastAsia="Times New Roman" w:hAnsi="Calibri" w:cs="Times New Roman"/>
      <w:kern w:val="1"/>
      <w:lang w:eastAsia="ar-SA"/>
    </w:rPr>
  </w:style>
  <w:style w:type="paragraph" w:styleId="ab">
    <w:name w:val="List Paragraph"/>
    <w:aliases w:val="Bullet List,FooterText,numbered,Paragraphe de liste1,lp1,Bulletr List Paragraph,ТЗ список"/>
    <w:basedOn w:val="a"/>
    <w:link w:val="ac"/>
    <w:qFormat/>
    <w:rsid w:val="00777CBD"/>
    <w:pPr>
      <w:suppressAutoHyphens/>
      <w:spacing w:after="200" w:line="276" w:lineRule="auto"/>
      <w:ind w:left="720"/>
      <w:contextualSpacing/>
    </w:pPr>
    <w:rPr>
      <w:rFonts w:ascii="Calibri" w:eastAsia="Times New Roman" w:hAnsi="Calibri" w:cs="Times New Roman"/>
      <w:kern w:val="1"/>
      <w:lang w:eastAsia="ar-SA"/>
    </w:rPr>
  </w:style>
  <w:style w:type="paragraph" w:styleId="ad">
    <w:name w:val="Title"/>
    <w:basedOn w:val="a"/>
    <w:link w:val="ae"/>
    <w:qFormat/>
    <w:rsid w:val="00777CBD"/>
    <w:pPr>
      <w:spacing w:before="240" w:after="0" w:line="240" w:lineRule="auto"/>
      <w:jc w:val="center"/>
      <w:outlineLvl w:val="0"/>
    </w:pPr>
    <w:rPr>
      <w:rFonts w:ascii="Arial" w:eastAsia="Times New Roman" w:hAnsi="Arial" w:cs="Times New Roman"/>
      <w:b/>
      <w:kern w:val="28"/>
      <w:sz w:val="32"/>
      <w:szCs w:val="20"/>
      <w:lang w:val="x-none" w:eastAsia="x-none"/>
    </w:rPr>
  </w:style>
  <w:style w:type="character" w:customStyle="1" w:styleId="ae">
    <w:name w:val="Заголовок Знак"/>
    <w:basedOn w:val="a1"/>
    <w:link w:val="ad"/>
    <w:rsid w:val="00777CBD"/>
    <w:rPr>
      <w:rFonts w:ascii="Arial" w:eastAsia="Times New Roman" w:hAnsi="Arial" w:cs="Times New Roman"/>
      <w:b/>
      <w:kern w:val="28"/>
      <w:sz w:val="32"/>
      <w:szCs w:val="20"/>
      <w:lang w:val="x-none" w:eastAsia="x-none"/>
    </w:rPr>
  </w:style>
  <w:style w:type="character" w:customStyle="1" w:styleId="ac">
    <w:name w:val="Абзац списка Знак"/>
    <w:aliases w:val="Bullet List Знак,FooterText Знак,numbered Знак,Paragraphe de liste1 Знак,lp1 Знак,Bulletr List Paragraph Знак,ТЗ список Знак"/>
    <w:link w:val="ab"/>
    <w:locked/>
    <w:rsid w:val="00777CBD"/>
    <w:rPr>
      <w:rFonts w:ascii="Calibri" w:eastAsia="Times New Roman" w:hAnsi="Calibri" w:cs="Times New Roman"/>
      <w:kern w:val="1"/>
      <w:lang w:eastAsia="ar-SA"/>
    </w:rPr>
  </w:style>
  <w:style w:type="character" w:customStyle="1" w:styleId="21">
    <w:name w:val="Основной текст (2)_"/>
    <w:basedOn w:val="a1"/>
    <w:link w:val="22"/>
    <w:rsid w:val="00777CBD"/>
    <w:rPr>
      <w:rFonts w:ascii="Times New Roman" w:eastAsia="Times New Roman" w:hAnsi="Times New Roman" w:cs="Times New Roman"/>
      <w:shd w:val="clear" w:color="auto" w:fill="FFFFFF"/>
    </w:rPr>
  </w:style>
  <w:style w:type="character" w:customStyle="1" w:styleId="23">
    <w:name w:val="Основной текст (2) + Полужирный"/>
    <w:basedOn w:val="21"/>
    <w:rsid w:val="00777CB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2">
    <w:name w:val="Основной текст (2)"/>
    <w:basedOn w:val="a"/>
    <w:link w:val="21"/>
    <w:rsid w:val="00777CBD"/>
    <w:pPr>
      <w:widowControl w:val="0"/>
      <w:shd w:val="clear" w:color="auto" w:fill="FFFFFF"/>
      <w:spacing w:after="0" w:line="250" w:lineRule="exact"/>
      <w:jc w:val="both"/>
    </w:pPr>
    <w:rPr>
      <w:rFonts w:ascii="Times New Roman" w:eastAsia="Times New Roman" w:hAnsi="Times New Roman" w:cs="Times New Roman"/>
    </w:rPr>
  </w:style>
  <w:style w:type="character" w:customStyle="1" w:styleId="20">
    <w:name w:val="Заголовок 2 Знак"/>
    <w:basedOn w:val="a1"/>
    <w:link w:val="2"/>
    <w:rsid w:val="00777CBD"/>
    <w:rPr>
      <w:rFonts w:ascii="Times New Roman" w:eastAsia="DejaVu Sans" w:hAnsi="Times New Roman" w:cs="font187"/>
      <w:b/>
      <w:kern w:val="1"/>
      <w:sz w:val="32"/>
      <w:szCs w:val="32"/>
      <w:lang w:eastAsia="ar-SA"/>
    </w:rPr>
  </w:style>
  <w:style w:type="numbering" w:customStyle="1" w:styleId="1">
    <w:name w:val="Нет списка1"/>
    <w:next w:val="a3"/>
    <w:uiPriority w:val="99"/>
    <w:semiHidden/>
    <w:unhideWhenUsed/>
    <w:rsid w:val="005B5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B997AD42D6A9263A984734B46BE9586622EE01DF4AD62872D6BF89B1D7050C439F3F0C3DC65D09C7D4518B9AE81DDAD6B1DDB25A7FFxFBAJ" TargetMode="External"/><Relationship Id="rId18" Type="http://schemas.openxmlformats.org/officeDocument/2006/relationships/hyperlink" Target="consultantplus://offline/ref=3B997AD42D6A9263A984734B46BE9586622EE01DF4AD62872D6BF89B1D7050C439F3F0C3DD62D892211F08BDE7D6D3B16901C425B9FFFA29xDBAJ" TargetMode="External"/><Relationship Id="rId26" Type="http://schemas.openxmlformats.org/officeDocument/2006/relationships/hyperlink" Target="consultantplus://offline/ref=3B997AD42D6A9263A984734B46BE9586622EE01DF4AD62872D6BF89B1D7050C439F3F0C3DD62D397201F08BDE7D6D3B16901C425B9FFFA29xDBAJ" TargetMode="External"/><Relationship Id="rId3" Type="http://schemas.openxmlformats.org/officeDocument/2006/relationships/settings" Target="settings.xml"/><Relationship Id="rId21" Type="http://schemas.openxmlformats.org/officeDocument/2006/relationships/hyperlink" Target="consultantplus://offline/ref=3B997AD42D6A9263A984734B46BE9586622AE11EF6AC62872D6BF89B1D7050C439F3F0C1D63781D37C195EEFBD82DCAD681FC7x2B7J" TargetMode="External"/><Relationship Id="rId7" Type="http://schemas.openxmlformats.org/officeDocument/2006/relationships/hyperlink" Target="consultantplus://offline/ref=3B997AD42D6A9263A984734B46BE9586622EE01DF4AD62872D6BF89B1D7050C42BF3A8CFDF60CE962B0A5EECA1x8B3J" TargetMode="External"/><Relationship Id="rId12" Type="http://schemas.openxmlformats.org/officeDocument/2006/relationships/hyperlink" Target="consultantplus://offline/ref=3B997AD42D6A9263A984734B46BE9586622EE01DF4AD62872D6BF89B1D7050C439F3F0C3DD61D0962E1F08BDE7D6D3B16901C425B9FFFA29xDBAJ" TargetMode="External"/><Relationship Id="rId17" Type="http://schemas.openxmlformats.org/officeDocument/2006/relationships/hyperlink" Target="consultantplus://offline/ref=3B997AD42D6A9263A984734B46BE9586622EE01DF4AD62872D6BF89B1D7050C439F3F0C3DD62D4902D1F08BDE7D6D3B16901C425B9FFFA29xDBAJ" TargetMode="External"/><Relationship Id="rId25" Type="http://schemas.openxmlformats.org/officeDocument/2006/relationships/hyperlink" Target="consultantplus://offline/ref=3B997AD42D6A9263A984734B46BE9586622AE11EF6AC62872D6BF89B1D7050C439F3F0C3D46884C66D4151EEA09DDFB1741DC525xAB7J"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B997AD42D6A9263A984734B46BE9586622EE01DF4AD62872D6BF89B1D7050C439F3F0C3DF62D09C7D4518B9AE81DDAD6B1DDB25A7FFxFBAJ" TargetMode="External"/><Relationship Id="rId20" Type="http://schemas.openxmlformats.org/officeDocument/2006/relationships/hyperlink" Target="consultantplus://offline/ref=3B997AD42D6A9263A984734B46BE9586622EE01DF4AD62872D6BF89B1D7050C42BF3A8CFDF60CE962B0A5EECA1x8B3J" TargetMode="External"/><Relationship Id="rId29" Type="http://schemas.openxmlformats.org/officeDocument/2006/relationships/hyperlink" Target="consultantplus://offline/ref=3B997AD42D6A9263A984734B46BE9586622EE01DF4AD62872D6BF89B1D7050C439F3F0C3DD62D393291F08BDE7D6D3B16901C425B9FFFA29xDBA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B997AD42D6A9263A984734B46BE9586622EE01DF4AD62872D6BF89B1D7050C439F3F0C3DC65D09C7D4518B9AE81DDAD6B1DDB25A7FFxFBAJ" TargetMode="External"/><Relationship Id="rId24" Type="http://schemas.openxmlformats.org/officeDocument/2006/relationships/hyperlink" Target="consultantplus://offline/ref=3B997AD42D6A9263A984734B46BE9586622AE11EF6AC62872D6BF89B1D7050C439F3F0C3DD63D0932A1F08BDE7D6D3B16901C425B9FFFA29xDBAJ"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3B997AD42D6A9263A984734B46BE9586622EE01DF4AD62872D6BF89B1D7050C439F3F0C3DD62D397201F08BDE7D6D3B16901C425B9FFFA29xDBAJ" TargetMode="External"/><Relationship Id="rId23" Type="http://schemas.openxmlformats.org/officeDocument/2006/relationships/hyperlink" Target="consultantplus://offline/ref=3B997AD42D6A9263A984734B46BE9586622AE11EF6AC62872D6BF89B1D7050C439F3F0C5D63781D37C195EEFBD82DCAD681FC7x2B7J" TargetMode="External"/><Relationship Id="rId28" Type="http://schemas.openxmlformats.org/officeDocument/2006/relationships/hyperlink" Target="consultantplus://offline/ref=3B997AD42D6A9263A984734B46BE9586622EE01DF4AD62872D6BF89B1D7050C439F3F0C3DD62D79E2D1F08BDE7D6D3B16901C425B9FFFA29xDBAJ" TargetMode="External"/><Relationship Id="rId10" Type="http://schemas.openxmlformats.org/officeDocument/2006/relationships/hyperlink" Target="consultantplus://offline/ref=3B997AD42D6A9263A984734B46BE9586622EE01DF4AD62872D6BF89B1D7050C42BF3A8CFDF60CE962B0A5EECA1x8B3J" TargetMode="External"/><Relationship Id="rId19" Type="http://schemas.openxmlformats.org/officeDocument/2006/relationships/hyperlink" Target="consultantplus://offline/ref=3B997AD42D6A9263A984734B46BE9586622EE01DF4AD62872D6BF89B1D7050C439F3F0C3DD63D4942E1F08BDE7D6D3B16901C425B9FFFA29xDBAJ"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C76B56965016186AAFF536BD81D7068A3627D7DEB61B2C6DE4D77B6565676B054C607B8DA5EF437E775160BC2BBD10113D05F2B84D5131A3kD3EJ" TargetMode="External"/><Relationship Id="rId14" Type="http://schemas.openxmlformats.org/officeDocument/2006/relationships/hyperlink" Target="consultantplus://offline/ref=3B997AD42D6A9263A984734B46BE9586622EE01DF4AD62872D6BF89B1D7050C439F3F0C7DB6884C66D4151EEA09DDFB1741DC525xAB7J" TargetMode="External"/><Relationship Id="rId22" Type="http://schemas.openxmlformats.org/officeDocument/2006/relationships/hyperlink" Target="consultantplus://offline/ref=3B997AD42D6A9263A984734B46BE9586622AE11EF6AC62872D6BF89B1D7050C439F3F0C4D63781D37C195EEFBD82DCAD681FC7x2B7J" TargetMode="External"/><Relationship Id="rId27" Type="http://schemas.openxmlformats.org/officeDocument/2006/relationships/hyperlink" Target="consultantplus://offline/ref=3B997AD42D6A9263A984734B46BE9586622EE01DF4AD62872D6BF89B1D7050C439F3F0C3DB64D09C7D4518B9AE81DDAD6B1DDB25A7FFxFBAJ" TargetMode="External"/><Relationship Id="rId30" Type="http://schemas.openxmlformats.org/officeDocument/2006/relationships/hyperlink" Target="mailto:5282257@mail.ru" TargetMode="External"/><Relationship Id="rId8" Type="http://schemas.openxmlformats.org/officeDocument/2006/relationships/hyperlink" Target="consultantplus://offline/ref=3B997AD42D6A9263A984734B46BE9586622EE01DF4AD62872D6BF89B1D7050C42BF3A8CFDF60CE962B0A5EECA1x8B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7128</Words>
  <Characters>40636</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Елистратова Гузель Дамировна</cp:lastModifiedBy>
  <cp:revision>5</cp:revision>
  <dcterms:created xsi:type="dcterms:W3CDTF">2023-12-18T06:45:00Z</dcterms:created>
  <dcterms:modified xsi:type="dcterms:W3CDTF">2023-12-27T14:09:00Z</dcterms:modified>
</cp:coreProperties>
</file>